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0946C" w14:textId="0AD553A8" w:rsidR="00315DF3" w:rsidRDefault="00022F19" w:rsidP="00022F19">
      <w:pPr>
        <w:jc w:val="center"/>
        <w:rPr>
          <w:b/>
          <w:bCs/>
          <w:sz w:val="32"/>
          <w:szCs w:val="32"/>
        </w:rPr>
      </w:pPr>
      <w:r w:rsidRPr="00022F19">
        <w:rPr>
          <w:b/>
          <w:bCs/>
          <w:sz w:val="32"/>
          <w:szCs w:val="32"/>
        </w:rPr>
        <w:t>Etude de documents</w:t>
      </w:r>
    </w:p>
    <w:p w14:paraId="4FE78EF1" w14:textId="5A30FD18" w:rsidR="00956B47" w:rsidRPr="00022F19" w:rsidRDefault="00956B47" w:rsidP="00022F19">
      <w:pPr>
        <w:jc w:val="center"/>
        <w:rPr>
          <w:b/>
          <w:bCs/>
          <w:sz w:val="32"/>
          <w:szCs w:val="32"/>
        </w:rPr>
      </w:pPr>
      <w:r>
        <w:rPr>
          <w:b/>
          <w:bCs/>
          <w:sz w:val="32"/>
          <w:szCs w:val="32"/>
        </w:rPr>
        <w:t>Correction</w:t>
      </w:r>
    </w:p>
    <w:p w14:paraId="4F00B096" w14:textId="5100EF10" w:rsidR="00022F19" w:rsidRDefault="00022F19" w:rsidP="00956B47">
      <w:pPr>
        <w:jc w:val="center"/>
        <w:rPr>
          <w:b/>
          <w:bCs/>
          <w:sz w:val="32"/>
          <w:szCs w:val="32"/>
        </w:rPr>
      </w:pPr>
      <w:r w:rsidRPr="00022F19">
        <w:rPr>
          <w:b/>
          <w:bCs/>
          <w:sz w:val="32"/>
          <w:szCs w:val="32"/>
        </w:rPr>
        <w:t>Les Trois mondes</w:t>
      </w:r>
    </w:p>
    <w:p w14:paraId="0F12205B" w14:textId="77777777" w:rsidR="00022F19" w:rsidRDefault="00022F19" w:rsidP="00022F19">
      <w:pPr>
        <w:rPr>
          <w:b/>
          <w:bCs/>
          <w:sz w:val="32"/>
          <w:szCs w:val="32"/>
        </w:rPr>
      </w:pPr>
    </w:p>
    <w:p w14:paraId="74404CB4" w14:textId="7F844F39" w:rsidR="00022F19" w:rsidRDefault="00022F19" w:rsidP="00022F19">
      <w:pPr>
        <w:pStyle w:val="Paragraphedeliste"/>
        <w:numPr>
          <w:ilvl w:val="0"/>
          <w:numId w:val="1"/>
        </w:numPr>
        <w:rPr>
          <w:b/>
          <w:bCs/>
          <w:sz w:val="32"/>
          <w:szCs w:val="32"/>
        </w:rPr>
      </w:pPr>
      <w:r>
        <w:rPr>
          <w:b/>
          <w:bCs/>
          <w:sz w:val="32"/>
          <w:szCs w:val="32"/>
        </w:rPr>
        <w:t>La guerre froide :</w:t>
      </w:r>
    </w:p>
    <w:p w14:paraId="61919287" w14:textId="3AD80373" w:rsidR="00022F19" w:rsidRPr="00022F19" w:rsidRDefault="00022F19" w:rsidP="00022F19">
      <w:pPr>
        <w:pStyle w:val="Paragraphedeliste"/>
        <w:numPr>
          <w:ilvl w:val="0"/>
          <w:numId w:val="2"/>
        </w:numPr>
        <w:rPr>
          <w:b/>
          <w:bCs/>
          <w:sz w:val="24"/>
          <w:szCs w:val="24"/>
        </w:rPr>
      </w:pPr>
      <w:r>
        <w:rPr>
          <w:b/>
          <w:bCs/>
          <w:sz w:val="24"/>
          <w:szCs w:val="24"/>
        </w:rPr>
        <w:t>Deux superpuissances</w:t>
      </w:r>
      <w:r w:rsidRPr="00022F19">
        <w:rPr>
          <w:b/>
          <w:bCs/>
          <w:sz w:val="24"/>
          <w:szCs w:val="24"/>
        </w:rPr>
        <w:t> :</w:t>
      </w:r>
    </w:p>
    <w:p w14:paraId="26FA7B9A" w14:textId="16F098CD" w:rsidR="00022F19" w:rsidRPr="00022F19" w:rsidRDefault="00022F19" w:rsidP="00022F19">
      <w:pPr>
        <w:ind w:left="360"/>
        <w:rPr>
          <w:sz w:val="24"/>
          <w:szCs w:val="24"/>
        </w:rPr>
      </w:pPr>
      <w:r w:rsidRPr="00022F19">
        <w:rPr>
          <w:sz w:val="24"/>
          <w:szCs w:val="24"/>
        </w:rPr>
        <w:t>« Deux superpuissances »</w:t>
      </w:r>
      <w:r w:rsidR="00C561A6">
        <w:rPr>
          <w:sz w:val="24"/>
          <w:szCs w:val="24"/>
        </w:rPr>
        <w:t>, petit militaire du doc 2 habillé comme un américain mais avec une moustache à la Staline</w:t>
      </w:r>
      <w:r w:rsidRPr="00022F19">
        <w:rPr>
          <w:sz w:val="24"/>
          <w:szCs w:val="24"/>
        </w:rPr>
        <w:t> : rappeler que depuis 1947 les Etats-Unis et l’URSS se disputent la suprématie mondiale</w:t>
      </w:r>
      <w:r>
        <w:rPr>
          <w:sz w:val="24"/>
          <w:szCs w:val="24"/>
        </w:rPr>
        <w:t>, fort de leurs supériorités militaires (chiffre à donner). Ce conflit est idéologique avec deux modèles opposés, l’un libéral l’autre communiste, et avec tous deux une volonté impérialiste (exceptionnalisme/révolution mondiale).</w:t>
      </w:r>
      <w:r w:rsidRPr="00022F19">
        <w:rPr>
          <w:sz w:val="24"/>
          <w:szCs w:val="24"/>
        </w:rPr>
        <w:t xml:space="preserve"> </w:t>
      </w:r>
      <w:r>
        <w:rPr>
          <w:sz w:val="24"/>
          <w:szCs w:val="24"/>
        </w:rPr>
        <w:t>Le conflit en 1974 est cependant en sourdine, avec la détente.</w:t>
      </w:r>
    </w:p>
    <w:p w14:paraId="07F84DB7" w14:textId="7B47E3DB" w:rsidR="00022F19" w:rsidRDefault="00022F19" w:rsidP="00022F19">
      <w:pPr>
        <w:ind w:left="360"/>
        <w:rPr>
          <w:sz w:val="24"/>
          <w:szCs w:val="24"/>
        </w:rPr>
      </w:pPr>
    </w:p>
    <w:p w14:paraId="62F05782" w14:textId="08F9304E" w:rsidR="00022F19" w:rsidRPr="008D6615" w:rsidRDefault="00022F19" w:rsidP="00022F19">
      <w:pPr>
        <w:pStyle w:val="Paragraphedeliste"/>
        <w:numPr>
          <w:ilvl w:val="0"/>
          <w:numId w:val="2"/>
        </w:numPr>
        <w:rPr>
          <w:b/>
          <w:bCs/>
          <w:sz w:val="24"/>
          <w:szCs w:val="24"/>
        </w:rPr>
      </w:pPr>
      <w:r w:rsidRPr="008D6615">
        <w:rPr>
          <w:b/>
          <w:bCs/>
          <w:sz w:val="24"/>
          <w:szCs w:val="24"/>
        </w:rPr>
        <w:t>Un monde bipolaire :</w:t>
      </w:r>
    </w:p>
    <w:p w14:paraId="31E4E06A" w14:textId="01FFF417" w:rsidR="008D6615" w:rsidRDefault="008D6615" w:rsidP="008D6615">
      <w:pPr>
        <w:ind w:left="360"/>
        <w:jc w:val="both"/>
        <w:rPr>
          <w:sz w:val="24"/>
          <w:szCs w:val="24"/>
        </w:rPr>
      </w:pPr>
      <w:r>
        <w:rPr>
          <w:sz w:val="24"/>
          <w:szCs w:val="24"/>
        </w:rPr>
        <w:t>Elles « menacent l’indépendance et la sécurité de tous les autres pays ». Doctrines Truman et Jdanov ont légitimé l’intervention au sein des pays étrangers pour exporter le modèle. Le monde est donc divisé en deux blocs qui suivent le modèle d’une superpuissance : Europe divisée en deux depuis 49, monde divisé par la pactomanie américaine et l’expansion de la révolution soviétique.</w:t>
      </w:r>
    </w:p>
    <w:p w14:paraId="0EE89040" w14:textId="77777777" w:rsidR="008D6615" w:rsidRDefault="008D6615" w:rsidP="008D6615">
      <w:pPr>
        <w:ind w:left="360"/>
        <w:jc w:val="both"/>
        <w:rPr>
          <w:sz w:val="24"/>
          <w:szCs w:val="24"/>
        </w:rPr>
      </w:pPr>
    </w:p>
    <w:p w14:paraId="1B9BFB6A" w14:textId="7165B9B9" w:rsidR="008D6615" w:rsidRDefault="008D6615" w:rsidP="008D6615">
      <w:pPr>
        <w:pStyle w:val="Paragraphedeliste"/>
        <w:numPr>
          <w:ilvl w:val="0"/>
          <w:numId w:val="2"/>
        </w:numPr>
        <w:jc w:val="both"/>
        <w:rPr>
          <w:b/>
          <w:bCs/>
          <w:sz w:val="24"/>
          <w:szCs w:val="24"/>
        </w:rPr>
      </w:pPr>
      <w:r w:rsidRPr="008D6615">
        <w:rPr>
          <w:b/>
          <w:bCs/>
          <w:sz w:val="24"/>
          <w:szCs w:val="24"/>
        </w:rPr>
        <w:t>Un affrontement permanent :</w:t>
      </w:r>
    </w:p>
    <w:p w14:paraId="15A0D6AA" w14:textId="1DCFCCE2" w:rsidR="00C561A6" w:rsidRDefault="00C561A6" w:rsidP="00C561A6">
      <w:pPr>
        <w:ind w:left="360"/>
        <w:jc w:val="both"/>
        <w:rPr>
          <w:sz w:val="24"/>
          <w:szCs w:val="24"/>
        </w:rPr>
      </w:pPr>
      <w:r w:rsidRPr="00C561A6">
        <w:rPr>
          <w:sz w:val="24"/>
          <w:szCs w:val="24"/>
        </w:rPr>
        <w:t>« Toutes deux disposent de quantités d’armes nucléaires », bombe tenue par le personnage du doc 2</w:t>
      </w:r>
      <w:r w:rsidR="00EE139D">
        <w:rPr>
          <w:sz w:val="24"/>
          <w:szCs w:val="24"/>
        </w:rPr>
        <w:t>. Rappel de la course à l’arme nucléaire depuis le projet Manhattan et la bombe soviétique (49) (chiffres), du fameux MAD et de la guerre froide.</w:t>
      </w:r>
    </w:p>
    <w:p w14:paraId="40881654" w14:textId="7F2704D0" w:rsidR="00EE139D" w:rsidRPr="00C561A6" w:rsidRDefault="00EE139D" w:rsidP="00C561A6">
      <w:pPr>
        <w:ind w:left="360"/>
        <w:jc w:val="both"/>
        <w:rPr>
          <w:sz w:val="24"/>
          <w:szCs w:val="24"/>
        </w:rPr>
      </w:pPr>
      <w:r>
        <w:rPr>
          <w:sz w:val="24"/>
          <w:szCs w:val="24"/>
        </w:rPr>
        <w:t>« Elles ne cessent de soumettre les autres pays à la subversion et à l’agression » : rappel des conflits chauds qui émaillent la planète à cause de la guerre froide.  A la fin des années 60 et 70 nombreuses guérillas en Amérique du sud</w:t>
      </w:r>
      <w:r w:rsidR="00A91E63">
        <w:rPr>
          <w:sz w:val="24"/>
          <w:szCs w:val="24"/>
        </w:rPr>
        <w:t>, en Asie au Laos et au Cambodge, en Afrique en Angola, au Congo au Mozambique. Mais surtout guerre du Vietnam qui vient de se terminer en 73 juste à côté de la Chine.</w:t>
      </w:r>
    </w:p>
    <w:p w14:paraId="5D5BBD50" w14:textId="77777777" w:rsidR="008D6615" w:rsidRPr="00022F19" w:rsidRDefault="008D6615" w:rsidP="008D6615">
      <w:pPr>
        <w:pStyle w:val="Paragraphedeliste"/>
        <w:rPr>
          <w:sz w:val="24"/>
          <w:szCs w:val="24"/>
        </w:rPr>
      </w:pPr>
    </w:p>
    <w:p w14:paraId="3F1A6744" w14:textId="121ABE12" w:rsidR="00022F19" w:rsidRPr="00022F19" w:rsidRDefault="00022F19" w:rsidP="00022F19">
      <w:pPr>
        <w:pStyle w:val="Paragraphedeliste"/>
        <w:rPr>
          <w:sz w:val="24"/>
          <w:szCs w:val="24"/>
        </w:rPr>
      </w:pPr>
      <w:r w:rsidRPr="00022F19">
        <w:rPr>
          <w:sz w:val="24"/>
          <w:szCs w:val="24"/>
        </w:rPr>
        <w:t xml:space="preserve"> </w:t>
      </w:r>
    </w:p>
    <w:p w14:paraId="04E98D42" w14:textId="0FA96CA4" w:rsidR="00022F19" w:rsidRDefault="00022F19" w:rsidP="00022F19">
      <w:pPr>
        <w:pStyle w:val="Paragraphedeliste"/>
        <w:numPr>
          <w:ilvl w:val="0"/>
          <w:numId w:val="1"/>
        </w:numPr>
        <w:rPr>
          <w:b/>
          <w:bCs/>
          <w:sz w:val="32"/>
          <w:szCs w:val="32"/>
        </w:rPr>
      </w:pPr>
      <w:r>
        <w:rPr>
          <w:b/>
          <w:bCs/>
          <w:sz w:val="32"/>
          <w:szCs w:val="32"/>
        </w:rPr>
        <w:t>Le 1/3 monde :</w:t>
      </w:r>
    </w:p>
    <w:p w14:paraId="7662F9AC" w14:textId="7AC99F63" w:rsidR="00A91E63" w:rsidRDefault="00A91E63" w:rsidP="00A91E63">
      <w:pPr>
        <w:pStyle w:val="Paragraphedeliste"/>
        <w:numPr>
          <w:ilvl w:val="0"/>
          <w:numId w:val="4"/>
        </w:numPr>
        <w:rPr>
          <w:b/>
          <w:bCs/>
          <w:sz w:val="24"/>
          <w:szCs w:val="24"/>
        </w:rPr>
      </w:pPr>
      <w:r>
        <w:rPr>
          <w:b/>
          <w:bCs/>
          <w:sz w:val="24"/>
          <w:szCs w:val="24"/>
        </w:rPr>
        <w:t>Le Tiers-Monde :</w:t>
      </w:r>
    </w:p>
    <w:p w14:paraId="7A1D92EF" w14:textId="0E212FA2" w:rsidR="00A91E63" w:rsidRDefault="00A91E63" w:rsidP="006666A2">
      <w:pPr>
        <w:ind w:left="360"/>
        <w:jc w:val="both"/>
        <w:rPr>
          <w:sz w:val="24"/>
          <w:szCs w:val="24"/>
        </w:rPr>
      </w:pPr>
      <w:r>
        <w:rPr>
          <w:sz w:val="24"/>
          <w:szCs w:val="24"/>
        </w:rPr>
        <w:t xml:space="preserve">« La Chine appartient au 1/3 monde ». Concept de 1/3 monde par Alfred Sauvy en 1952, défini par rapport au 1/3 Etat de la Révo Française. Idée que les pays du sud partagent le </w:t>
      </w:r>
      <w:r>
        <w:rPr>
          <w:sz w:val="24"/>
          <w:szCs w:val="24"/>
        </w:rPr>
        <w:lastRenderedPageBreak/>
        <w:t>même destin et le même combat : population nombreuse, pauvreté, désir de puissance. Illustré par doc 2 qui rassemblé un africain, un indien et un sud-américain.</w:t>
      </w:r>
      <w:r w:rsidR="006666A2">
        <w:rPr>
          <w:sz w:val="24"/>
          <w:szCs w:val="24"/>
        </w:rPr>
        <w:t xml:space="preserve"> Bouillonnement intellectuel dans l’après-guerre (Fanon, Césaire,…), premières associations pan-…, et  création du 1/3 monde officiel en 55 à la conférence de Bandung (à développer sur Bandung).</w:t>
      </w:r>
    </w:p>
    <w:p w14:paraId="4CBE6C5F" w14:textId="77777777" w:rsidR="006666A2" w:rsidRDefault="006666A2" w:rsidP="006666A2">
      <w:pPr>
        <w:ind w:left="360"/>
        <w:jc w:val="both"/>
        <w:rPr>
          <w:sz w:val="24"/>
          <w:szCs w:val="24"/>
        </w:rPr>
      </w:pPr>
    </w:p>
    <w:p w14:paraId="1F67AA0A" w14:textId="35B044A4" w:rsidR="006666A2" w:rsidRDefault="006666A2" w:rsidP="006666A2">
      <w:pPr>
        <w:pStyle w:val="Paragraphedeliste"/>
        <w:numPr>
          <w:ilvl w:val="0"/>
          <w:numId w:val="4"/>
        </w:numPr>
        <w:jc w:val="both"/>
        <w:rPr>
          <w:b/>
          <w:bCs/>
          <w:sz w:val="24"/>
          <w:szCs w:val="24"/>
        </w:rPr>
      </w:pPr>
      <w:r w:rsidRPr="006666A2">
        <w:rPr>
          <w:b/>
          <w:bCs/>
          <w:sz w:val="24"/>
          <w:szCs w:val="24"/>
        </w:rPr>
        <w:t>Une volonté d’indépendance :</w:t>
      </w:r>
    </w:p>
    <w:p w14:paraId="364B3B46" w14:textId="6B040AF7" w:rsidR="006666A2" w:rsidRDefault="006666A2" w:rsidP="006666A2">
      <w:pPr>
        <w:ind w:left="360"/>
        <w:jc w:val="both"/>
        <w:rPr>
          <w:sz w:val="24"/>
          <w:szCs w:val="24"/>
        </w:rPr>
      </w:pPr>
      <w:r>
        <w:rPr>
          <w:sz w:val="24"/>
          <w:szCs w:val="24"/>
        </w:rPr>
        <w:t>Doc 2 : chaîne brisée, fusil, doc 1 « la lutte pour gagner ou défendre leur indépendance nationale ». Volonté première de lutter contre le colonialisme= phase de décolonisation, mise au ban des pays européens colonisateurs, notamment à l’ONU caisse de résonnance= c’est de là que parle Deng Xiao Ping. Mais aussi volonté plus large de s’émanciper de la logique bipolaire</w:t>
      </w:r>
      <w:r w:rsidR="00B6433F">
        <w:rPr>
          <w:sz w:val="24"/>
          <w:szCs w:val="24"/>
        </w:rPr>
        <w:t xml:space="preserve"> (doc 2, petit personnage emporté par les vagues )</w:t>
      </w:r>
      <w:r>
        <w:rPr>
          <w:sz w:val="24"/>
          <w:szCs w:val="24"/>
        </w:rPr>
        <w:t> : conférence de Belgrade de 61 et définition du non-alignement.</w:t>
      </w:r>
    </w:p>
    <w:p w14:paraId="664CA112" w14:textId="77777777" w:rsidR="006666A2" w:rsidRPr="006666A2" w:rsidRDefault="006666A2" w:rsidP="006666A2">
      <w:pPr>
        <w:ind w:left="360"/>
        <w:jc w:val="both"/>
        <w:rPr>
          <w:sz w:val="24"/>
          <w:szCs w:val="24"/>
        </w:rPr>
      </w:pPr>
    </w:p>
    <w:p w14:paraId="1610328A" w14:textId="253244C9" w:rsidR="006666A2" w:rsidRPr="006666A2" w:rsidRDefault="006666A2" w:rsidP="006666A2">
      <w:pPr>
        <w:pStyle w:val="Paragraphedeliste"/>
        <w:numPr>
          <w:ilvl w:val="0"/>
          <w:numId w:val="4"/>
        </w:numPr>
        <w:jc w:val="both"/>
        <w:rPr>
          <w:b/>
          <w:bCs/>
          <w:sz w:val="24"/>
          <w:szCs w:val="24"/>
        </w:rPr>
      </w:pPr>
      <w:r w:rsidRPr="006666A2">
        <w:rPr>
          <w:b/>
          <w:bCs/>
          <w:sz w:val="24"/>
          <w:szCs w:val="24"/>
        </w:rPr>
        <w:t>Redéfinir les relations économiques :</w:t>
      </w:r>
    </w:p>
    <w:p w14:paraId="2693DDD0" w14:textId="11B14E2E" w:rsidR="002C4C85" w:rsidRDefault="008E72CF" w:rsidP="006666A2">
      <w:pPr>
        <w:jc w:val="both"/>
        <w:rPr>
          <w:sz w:val="24"/>
          <w:szCs w:val="24"/>
        </w:rPr>
      </w:pPr>
      <w:r>
        <w:rPr>
          <w:sz w:val="24"/>
          <w:szCs w:val="24"/>
        </w:rPr>
        <w:t>« Toutes deux se livrent sur le plan économique à l’exploitation des autres nations ». Sentiment d’un néo-colonialisme économique, avec les FTN des pays des nord qui exploitent et exportent une grande partie des matières premières= exemple du Cartel des 7 sœurs pour le pétrole. Vrai aussi pour l’URSS qui s’emparent des productions des pays « alliés », comme les pays d’Europe de l’est à travers le CAEM. Volonté de reprendre en main les richesses nationales et de redéfinir les prix : exemple du pétrole avec nationalisation et création de l’Opep= discours de Deng juste après choc pétrolier de 73. Volonté de redéfinir les relations économiques : Cnuced, charte des 77, clause de préférence généralisée du GATT par exemple.</w:t>
      </w:r>
    </w:p>
    <w:p w14:paraId="57F2E912" w14:textId="77777777" w:rsidR="002C4C85" w:rsidRPr="006666A2" w:rsidRDefault="002C4C85" w:rsidP="006666A2">
      <w:pPr>
        <w:jc w:val="both"/>
        <w:rPr>
          <w:sz w:val="24"/>
          <w:szCs w:val="24"/>
        </w:rPr>
      </w:pPr>
    </w:p>
    <w:p w14:paraId="7783439F" w14:textId="669CF055" w:rsidR="00022F19" w:rsidRDefault="00022F19" w:rsidP="00022F19">
      <w:pPr>
        <w:pStyle w:val="Paragraphedeliste"/>
        <w:numPr>
          <w:ilvl w:val="0"/>
          <w:numId w:val="1"/>
        </w:numPr>
        <w:rPr>
          <w:b/>
          <w:bCs/>
          <w:sz w:val="32"/>
          <w:szCs w:val="32"/>
        </w:rPr>
      </w:pPr>
      <w:r>
        <w:rPr>
          <w:b/>
          <w:bCs/>
          <w:sz w:val="32"/>
          <w:szCs w:val="32"/>
        </w:rPr>
        <w:t>La Chine leader du 1/3 monde :</w:t>
      </w:r>
    </w:p>
    <w:p w14:paraId="7D1E3BAD" w14:textId="571682B1" w:rsidR="002C4C85" w:rsidRDefault="002C4C85" w:rsidP="002C4C85">
      <w:pPr>
        <w:pStyle w:val="Paragraphedeliste"/>
        <w:numPr>
          <w:ilvl w:val="0"/>
          <w:numId w:val="5"/>
        </w:numPr>
        <w:rPr>
          <w:b/>
          <w:bCs/>
          <w:sz w:val="24"/>
          <w:szCs w:val="24"/>
        </w:rPr>
      </w:pPr>
      <w:r w:rsidRPr="002C4C85">
        <w:rPr>
          <w:b/>
          <w:bCs/>
          <w:sz w:val="24"/>
          <w:szCs w:val="24"/>
        </w:rPr>
        <w:t>La rupture avec l’URSS :</w:t>
      </w:r>
    </w:p>
    <w:p w14:paraId="080E2452" w14:textId="228EE454" w:rsidR="002C4C85" w:rsidRDefault="002C4C85" w:rsidP="00B6433F">
      <w:pPr>
        <w:ind w:left="360"/>
        <w:rPr>
          <w:sz w:val="24"/>
          <w:szCs w:val="24"/>
        </w:rPr>
      </w:pPr>
      <w:r>
        <w:rPr>
          <w:sz w:val="24"/>
          <w:szCs w:val="24"/>
        </w:rPr>
        <w:t xml:space="preserve">Doc 2, couleur rouge : </w:t>
      </w:r>
      <w:r w:rsidRPr="002C4C85">
        <w:rPr>
          <w:sz w:val="24"/>
          <w:szCs w:val="24"/>
        </w:rPr>
        <w:t>Chine depuis 49 et victoire mao</w:t>
      </w:r>
      <w:r>
        <w:rPr>
          <w:sz w:val="24"/>
          <w:szCs w:val="24"/>
        </w:rPr>
        <w:t>ï</w:t>
      </w:r>
      <w:r w:rsidRPr="002C4C85">
        <w:rPr>
          <w:sz w:val="24"/>
          <w:szCs w:val="24"/>
        </w:rPr>
        <w:t>ste est communiste</w:t>
      </w:r>
      <w:r>
        <w:rPr>
          <w:sz w:val="24"/>
          <w:szCs w:val="24"/>
        </w:rPr>
        <w:t>. En 74 Mao est écarté du pouvoir après les violences de la Révolution culturelle, et les modérés menés par Deng Xiao Ping dirigent la Chine. Cela dit la Chine devrait être dans le bloc de l’est. Cependant rupture avec l’URSS depuis la déstalinisation= « la superpuissance qui arbore l’emblème du socialisme est particulièrement perfide ». Critique par Mao dès 56, puis lente dégradation qui aboutit à la rupture en 64, lorsque la Chine acquiert l’arme nucléaire. En 74 l’URSS est perçue comme une ennemie, avec des échauffourées militaires le long de la frontière et une véritable guerre pour l’annexion de la Manchourie en 69.</w:t>
      </w:r>
      <w:r w:rsidR="00B6433F">
        <w:rPr>
          <w:sz w:val="24"/>
          <w:szCs w:val="24"/>
        </w:rPr>
        <w:t>La Chine n’hésite plus à la critiquer, comme pour la répression du printemps de Prague (à expliquer) ou la guerre Pakistan-Inde.</w:t>
      </w:r>
    </w:p>
    <w:p w14:paraId="58B08ABD" w14:textId="77777777" w:rsidR="00B6433F" w:rsidRDefault="00B6433F" w:rsidP="00B6433F">
      <w:pPr>
        <w:ind w:left="360"/>
        <w:rPr>
          <w:sz w:val="24"/>
          <w:szCs w:val="24"/>
        </w:rPr>
      </w:pPr>
    </w:p>
    <w:p w14:paraId="08AD418A" w14:textId="549AF78B" w:rsidR="00B6433F" w:rsidRPr="00B6433F" w:rsidRDefault="00B6433F" w:rsidP="00B6433F">
      <w:pPr>
        <w:pStyle w:val="Paragraphedeliste"/>
        <w:numPr>
          <w:ilvl w:val="0"/>
          <w:numId w:val="5"/>
        </w:numPr>
        <w:rPr>
          <w:b/>
          <w:bCs/>
          <w:sz w:val="24"/>
          <w:szCs w:val="24"/>
        </w:rPr>
      </w:pPr>
      <w:r w:rsidRPr="00B6433F">
        <w:rPr>
          <w:b/>
          <w:bCs/>
          <w:sz w:val="24"/>
          <w:szCs w:val="24"/>
        </w:rPr>
        <w:t>La stratégie 1/3 mondiste :</w:t>
      </w:r>
    </w:p>
    <w:p w14:paraId="7269B7AC" w14:textId="77777777" w:rsidR="00B6433F" w:rsidRDefault="00B6433F" w:rsidP="00B6433F">
      <w:pPr>
        <w:ind w:left="360"/>
        <w:jc w:val="both"/>
        <w:rPr>
          <w:sz w:val="24"/>
          <w:szCs w:val="24"/>
        </w:rPr>
      </w:pPr>
      <w:r>
        <w:rPr>
          <w:sz w:val="24"/>
          <w:szCs w:val="24"/>
        </w:rPr>
        <w:lastRenderedPageBreak/>
        <w:t>Rupture avec URSS laisse la Chine isolée, d’autant plus que la guerre du Vietnam empêche un rapprochement clair avec les US. Elle adopte alors la stratégie 1/3 mondiste, voulant « faire partie du 1/3 monde », et adoptant la vision des « Trois Mondes ».. De fait la Chine est à l’époque « un pays en développement », connaissant les traits caractéristiques du 1/3 monde. Une forte population avec une démographie galopante, plus de 900 millions en 1974, et surtout une forte pauvreté avec un IDH de 0,41, parmi les plus bas au monde= les politiques du Gand Bond en Avant et de la Révolution culturelle ont à peine développé la Chine. D’où la volonté de rejoindre le 1/3 monde : Zhou Enlai présent à Bandung.</w:t>
      </w:r>
    </w:p>
    <w:p w14:paraId="2CE07803" w14:textId="5EDA2927" w:rsidR="00B6433F" w:rsidRDefault="00B6433F" w:rsidP="00B6433F">
      <w:pPr>
        <w:ind w:left="360"/>
        <w:jc w:val="both"/>
        <w:rPr>
          <w:sz w:val="24"/>
          <w:szCs w:val="24"/>
        </w:rPr>
      </w:pPr>
      <w:r>
        <w:rPr>
          <w:sz w:val="24"/>
          <w:szCs w:val="24"/>
        </w:rPr>
        <w:t xml:space="preserve"> </w:t>
      </w:r>
    </w:p>
    <w:p w14:paraId="6D3BEA8E" w14:textId="1CDCC64A" w:rsidR="00B6433F" w:rsidRDefault="00B6433F" w:rsidP="00B6433F">
      <w:pPr>
        <w:pStyle w:val="Paragraphedeliste"/>
        <w:numPr>
          <w:ilvl w:val="0"/>
          <w:numId w:val="5"/>
        </w:numPr>
        <w:jc w:val="both"/>
        <w:rPr>
          <w:b/>
          <w:bCs/>
          <w:sz w:val="24"/>
          <w:szCs w:val="24"/>
        </w:rPr>
      </w:pPr>
      <w:r w:rsidRPr="00B6433F">
        <w:rPr>
          <w:b/>
          <w:bCs/>
          <w:sz w:val="24"/>
          <w:szCs w:val="24"/>
        </w:rPr>
        <w:t>Echec et rapprochement avec les US :</w:t>
      </w:r>
    </w:p>
    <w:p w14:paraId="23A2EFED" w14:textId="2736747A" w:rsidR="00B6433F" w:rsidRDefault="00B6433F" w:rsidP="00B6433F">
      <w:pPr>
        <w:ind w:left="360"/>
        <w:jc w:val="both"/>
        <w:rPr>
          <w:sz w:val="24"/>
          <w:szCs w:val="24"/>
        </w:rPr>
      </w:pPr>
      <w:r w:rsidRPr="001E348D">
        <w:rPr>
          <w:sz w:val="24"/>
          <w:szCs w:val="24"/>
        </w:rPr>
        <w:t>« </w:t>
      </w:r>
      <w:r w:rsidR="001E348D" w:rsidRPr="001E348D">
        <w:rPr>
          <w:sz w:val="24"/>
          <w:szCs w:val="24"/>
        </w:rPr>
        <w:t>La Chine n’est pas une superpuissance et ne cherchera jamais à en devenir une »</w:t>
      </w:r>
      <w:r w:rsidR="001E348D">
        <w:rPr>
          <w:sz w:val="24"/>
          <w:szCs w:val="24"/>
        </w:rPr>
        <w:t> : affirmation de Deng Xiao Ping est très clairement une contre-vérité. Depuis l’humiliation des traités infamants et inégaux, la Chine cherche à redevenir la superpuissance qu’elle était avant la Révolution industrielle. En réalité, Mao et Deng veulent surtout devenir leader du 1/3 monde plus qu’en faire partie, pour réaffirmer la puissance chinoise. D’où méfiance des autres membres, et échec de la stratégie : Chine n’est pas invité à Belgrade (elle est « socialiste »), et déjà le 1/3 monde bat de l’aile.</w:t>
      </w:r>
    </w:p>
    <w:p w14:paraId="1BB6FCE2" w14:textId="5C0D6489" w:rsidR="001E348D" w:rsidRDefault="001E348D" w:rsidP="00B6433F">
      <w:pPr>
        <w:ind w:left="360"/>
        <w:jc w:val="both"/>
        <w:rPr>
          <w:sz w:val="24"/>
          <w:szCs w:val="24"/>
        </w:rPr>
      </w:pPr>
      <w:r>
        <w:rPr>
          <w:sz w:val="24"/>
          <w:szCs w:val="24"/>
        </w:rPr>
        <w:t>D’où nouvelle stratégie qu’on aperçoit entre les lignes= critique de l’URSS explicite, pas des US. En effet après diplomatie du ping-pong et fin de la guerre du Vietnam, reconnaissance de la Chine par les US et siège au conseil de sécurité de l’ONU. A travers ce texte, on entrevoir l’avenir chinois</w:t>
      </w:r>
      <w:r w:rsidR="000E55FC">
        <w:rPr>
          <w:sz w:val="24"/>
          <w:szCs w:val="24"/>
        </w:rPr>
        <w:t>, qui sera d’ailleurs incarné par Deng Xiao Ping à partir de 1978= le rapprochement avec les US et l’entrée dans la mondialisation pour le fameux « socialisme de marché. »</w:t>
      </w:r>
    </w:p>
    <w:p w14:paraId="4DA2492F" w14:textId="77777777" w:rsidR="001E348D" w:rsidRDefault="001E348D" w:rsidP="00B6433F">
      <w:pPr>
        <w:ind w:left="360"/>
        <w:jc w:val="both"/>
        <w:rPr>
          <w:sz w:val="24"/>
          <w:szCs w:val="24"/>
        </w:rPr>
      </w:pPr>
    </w:p>
    <w:p w14:paraId="21E8184B" w14:textId="77777777" w:rsidR="001E348D" w:rsidRPr="001E348D" w:rsidRDefault="001E348D" w:rsidP="00B6433F">
      <w:pPr>
        <w:ind w:left="360"/>
        <w:jc w:val="both"/>
        <w:rPr>
          <w:sz w:val="24"/>
          <w:szCs w:val="24"/>
        </w:rPr>
      </w:pPr>
    </w:p>
    <w:sectPr w:rsidR="001E348D" w:rsidRPr="001E3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76DB"/>
    <w:multiLevelType w:val="hybridMultilevel"/>
    <w:tmpl w:val="FDDA28D0"/>
    <w:lvl w:ilvl="0" w:tplc="596CDC6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7D335D"/>
    <w:multiLevelType w:val="hybridMultilevel"/>
    <w:tmpl w:val="58589504"/>
    <w:lvl w:ilvl="0" w:tplc="8CD0AA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BB4C08"/>
    <w:multiLevelType w:val="hybridMultilevel"/>
    <w:tmpl w:val="1A6CF958"/>
    <w:lvl w:ilvl="0" w:tplc="73B6AA9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D3B2F2D"/>
    <w:multiLevelType w:val="hybridMultilevel"/>
    <w:tmpl w:val="C3E0E4E0"/>
    <w:lvl w:ilvl="0" w:tplc="087CD88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AF22EA"/>
    <w:multiLevelType w:val="hybridMultilevel"/>
    <w:tmpl w:val="FCB437C6"/>
    <w:lvl w:ilvl="0" w:tplc="EE8031A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74449261">
    <w:abstractNumId w:val="1"/>
  </w:num>
  <w:num w:numId="2" w16cid:durableId="477382119">
    <w:abstractNumId w:val="4"/>
  </w:num>
  <w:num w:numId="3" w16cid:durableId="1862883">
    <w:abstractNumId w:val="3"/>
  </w:num>
  <w:num w:numId="4" w16cid:durableId="1552616736">
    <w:abstractNumId w:val="0"/>
  </w:num>
  <w:num w:numId="5" w16cid:durableId="1275404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F3"/>
    <w:rsid w:val="00022F19"/>
    <w:rsid w:val="000E55FC"/>
    <w:rsid w:val="001E348D"/>
    <w:rsid w:val="002C4C85"/>
    <w:rsid w:val="00315DF3"/>
    <w:rsid w:val="0033305B"/>
    <w:rsid w:val="00437D4A"/>
    <w:rsid w:val="006666A2"/>
    <w:rsid w:val="008D6615"/>
    <w:rsid w:val="008E72CF"/>
    <w:rsid w:val="00956B47"/>
    <w:rsid w:val="00A91E63"/>
    <w:rsid w:val="00B6433F"/>
    <w:rsid w:val="00C561A6"/>
    <w:rsid w:val="00EE1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362B"/>
  <w15:chartTrackingRefBased/>
  <w15:docId w15:val="{ED6D3975-FCBF-4896-941F-48E29193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2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960</Words>
  <Characters>5282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10</cp:revision>
  <dcterms:created xsi:type="dcterms:W3CDTF">2025-01-03T13:57:00Z</dcterms:created>
  <dcterms:modified xsi:type="dcterms:W3CDTF">2025-01-03T15:04:00Z</dcterms:modified>
</cp:coreProperties>
</file>