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28EBA" w14:textId="3EE40811" w:rsidR="00EF7278" w:rsidRDefault="00C93FFB" w:rsidP="00C93FFB">
      <w:pPr>
        <w:jc w:val="center"/>
        <w:rPr>
          <w:b/>
          <w:bCs/>
          <w:sz w:val="36"/>
          <w:szCs w:val="36"/>
        </w:rPr>
      </w:pPr>
      <w:r w:rsidRPr="00C93FFB">
        <w:rPr>
          <w:b/>
          <w:bCs/>
          <w:sz w:val="36"/>
          <w:szCs w:val="36"/>
        </w:rPr>
        <w:t>La seconde guerre mondiale</w:t>
      </w:r>
    </w:p>
    <w:p w14:paraId="40D6D18C" w14:textId="77777777" w:rsidR="006D111E" w:rsidRDefault="006D111E" w:rsidP="00C93FFB">
      <w:pPr>
        <w:jc w:val="center"/>
        <w:rPr>
          <w:b/>
          <w:bCs/>
          <w:sz w:val="36"/>
          <w:szCs w:val="36"/>
        </w:rPr>
      </w:pPr>
    </w:p>
    <w:p w14:paraId="6B3CE912" w14:textId="3B07E160" w:rsidR="006D111E" w:rsidRPr="006D111E" w:rsidRDefault="006D111E" w:rsidP="006D111E">
      <w:pPr>
        <w:rPr>
          <w:sz w:val="24"/>
          <w:szCs w:val="24"/>
        </w:rPr>
      </w:pPr>
      <w:r w:rsidRPr="006D111E">
        <w:rPr>
          <w:i/>
          <w:iCs/>
          <w:sz w:val="24"/>
          <w:szCs w:val="24"/>
        </w:rPr>
        <w:t>"La guerre est gagnée par le sang, la sueur et les larmes</w:t>
      </w:r>
      <w:r w:rsidRPr="006D111E">
        <w:rPr>
          <w:i/>
          <w:iCs/>
          <w:sz w:val="24"/>
          <w:szCs w:val="24"/>
        </w:rPr>
        <w:t> »</w:t>
      </w:r>
      <w:r w:rsidRPr="006D111E">
        <w:rPr>
          <w:i/>
          <w:iCs/>
          <w:sz w:val="24"/>
          <w:szCs w:val="24"/>
        </w:rPr>
        <w:t>.</w:t>
      </w:r>
      <w:r w:rsidRPr="006D111E">
        <w:rPr>
          <w:sz w:val="24"/>
          <w:szCs w:val="24"/>
        </w:rPr>
        <w:t xml:space="preserve"> Winston Churchill.</w:t>
      </w:r>
    </w:p>
    <w:p w14:paraId="04C710EE" w14:textId="77777777" w:rsidR="006D111E" w:rsidRPr="006D111E" w:rsidRDefault="006D111E" w:rsidP="006D111E">
      <w:r w:rsidRPr="006D111E">
        <w:t>La Seconde Guerre mondiale (1939-1945) est un conflit majeur de l'histoire contemporaine, marqué par son ampleur géographique, sa violence inédite et ses conséquences profondes. Opposant les Alliés (dont les États-Unis, l'Union soviétique, le Royaume-Uni et la France) aux puissances de l'Axe (Allemagne nazie, Italie fasciste et Japon impérial), ce conflit s'est étendu à tous les continents, mobilisant des millions de soldats et affectant directement les populations civiles.</w:t>
      </w:r>
    </w:p>
    <w:p w14:paraId="63E1350E" w14:textId="77777777" w:rsidR="006D111E" w:rsidRPr="006D111E" w:rsidRDefault="006D111E" w:rsidP="006D111E">
      <w:r w:rsidRPr="006D111E">
        <w:t xml:space="preserve">Cette guerre est qualifiée de </w:t>
      </w:r>
      <w:r w:rsidRPr="006D111E">
        <w:rPr>
          <w:b/>
          <w:bCs/>
        </w:rPr>
        <w:t>"totale"</w:t>
      </w:r>
      <w:r w:rsidRPr="006D111E">
        <w:t>, car elle a impliqué la mobilisation complète des ressources économiques, industrielles, humaines et technologiques des nations belligérantes. Les économies ont été réorganisées pour répondre aux besoins militaires, et les civils ont été mis à contribution à travers le rationnement, le travail en usine et la propagande. De plus, les avancées technologiques, comme la bombe atomique, et les bombardements stratégiques ont visé non seulement les forces militaires, mais aussi les infrastructures civiles.</w:t>
      </w:r>
    </w:p>
    <w:p w14:paraId="51BD4C91" w14:textId="77777777" w:rsidR="006D111E" w:rsidRPr="006D111E" w:rsidRDefault="006D111E" w:rsidP="006D111E">
      <w:r w:rsidRPr="006D111E">
        <w:t xml:space="preserve">La Seconde Guerre mondiale est également une </w:t>
      </w:r>
      <w:r w:rsidRPr="006D111E">
        <w:rPr>
          <w:b/>
          <w:bCs/>
        </w:rPr>
        <w:t>guerre d'anéantissement</w:t>
      </w:r>
      <w:r w:rsidRPr="006D111E">
        <w:t>, en raison de la volonté délibérée des belligérants de détruire non seulement leurs adversaires militaires, mais aussi des populations entières. Le génocide des Juifs, appelé Shoah, et celui des Roms, ainsi que les massacres de masse sur le front de l'Est ou encore le massacre de Nankin, témoignent de l'extrême violence idéologique et raciale de cette période.</w:t>
      </w:r>
    </w:p>
    <w:p w14:paraId="662F3635" w14:textId="77777777" w:rsidR="006D111E" w:rsidRPr="006D111E" w:rsidRDefault="006D111E" w:rsidP="006D111E">
      <w:r w:rsidRPr="006D111E">
        <w:t xml:space="preserve">Avec un bilan humain dépassant les 60 millions de morts, des villes en ruines et un ordre mondial transformé, la Seconde Guerre mondiale a laissé une empreinte indélébile sur l'histoire, marquant l’avènement de nouvelles puissances et ouvrant la voie à la Guerre froide. </w:t>
      </w:r>
    </w:p>
    <w:p w14:paraId="15F2BA31" w14:textId="77777777" w:rsidR="00C93FFB" w:rsidRDefault="00C93FFB" w:rsidP="00C93FFB"/>
    <w:p w14:paraId="24374CCE" w14:textId="77777777" w:rsidR="00C93FFB" w:rsidRDefault="00C93FFB" w:rsidP="00C93FFB"/>
    <w:p w14:paraId="6C5E13D9" w14:textId="77777777" w:rsidR="00C93FFB" w:rsidRDefault="00C93FFB" w:rsidP="00C93FFB"/>
    <w:p w14:paraId="6FAD0FE1" w14:textId="77777777" w:rsidR="00C93FFB" w:rsidRDefault="00C93FFB" w:rsidP="00C93FFB"/>
    <w:p w14:paraId="0EF3A98B" w14:textId="77777777" w:rsidR="00C93FFB" w:rsidRDefault="00C93FFB" w:rsidP="00C93FFB"/>
    <w:p w14:paraId="26E9905E" w14:textId="5C094819" w:rsidR="00C93FFB" w:rsidRPr="00643995" w:rsidRDefault="00C93FFB" w:rsidP="00C93FFB">
      <w:pPr>
        <w:pStyle w:val="Paragraphedeliste"/>
        <w:numPr>
          <w:ilvl w:val="0"/>
          <w:numId w:val="1"/>
        </w:numPr>
        <w:rPr>
          <w:b/>
          <w:bCs/>
          <w:sz w:val="36"/>
          <w:szCs w:val="36"/>
          <w:u w:val="single"/>
        </w:rPr>
      </w:pPr>
      <w:r w:rsidRPr="00643995">
        <w:rPr>
          <w:b/>
          <w:bCs/>
          <w:sz w:val="36"/>
          <w:szCs w:val="36"/>
          <w:u w:val="single"/>
        </w:rPr>
        <w:t>Les grandes batailles et les fronts :</w:t>
      </w:r>
    </w:p>
    <w:p w14:paraId="3D330428" w14:textId="4B088695" w:rsidR="00C93FFB" w:rsidRPr="00643995" w:rsidRDefault="00C93FFB" w:rsidP="00C93FFB">
      <w:pPr>
        <w:pStyle w:val="Paragraphedeliste"/>
        <w:numPr>
          <w:ilvl w:val="0"/>
          <w:numId w:val="2"/>
        </w:numPr>
        <w:rPr>
          <w:b/>
          <w:bCs/>
          <w:sz w:val="28"/>
          <w:szCs w:val="28"/>
          <w:u w:val="single"/>
        </w:rPr>
      </w:pPr>
      <w:r w:rsidRPr="00643995">
        <w:rPr>
          <w:b/>
          <w:bCs/>
          <w:sz w:val="28"/>
          <w:szCs w:val="28"/>
          <w:u w:val="single"/>
        </w:rPr>
        <w:t>Les victoires de l’Axe (1939-1942) :</w:t>
      </w:r>
    </w:p>
    <w:p w14:paraId="6137A8E1" w14:textId="58661B55" w:rsidR="00C93FFB" w:rsidRDefault="00C93FFB" w:rsidP="00C93FFB">
      <w:pPr>
        <w:pStyle w:val="Paragraphedeliste"/>
        <w:numPr>
          <w:ilvl w:val="0"/>
          <w:numId w:val="3"/>
        </w:numPr>
        <w:rPr>
          <w:b/>
          <w:bCs/>
          <w:sz w:val="24"/>
          <w:szCs w:val="24"/>
        </w:rPr>
      </w:pPr>
      <w:r w:rsidRPr="00C93FFB">
        <w:rPr>
          <w:b/>
          <w:bCs/>
          <w:sz w:val="24"/>
          <w:szCs w:val="24"/>
        </w:rPr>
        <w:t>Le front européen :</w:t>
      </w:r>
    </w:p>
    <w:p w14:paraId="406F009A" w14:textId="77777777" w:rsidR="00865BFE" w:rsidRDefault="00C93FFB" w:rsidP="00865BFE">
      <w:pPr>
        <w:pStyle w:val="NormalWeb"/>
        <w:jc w:val="both"/>
      </w:pPr>
      <w:r>
        <w:t>L’Allemagne nazi et ses alliés vont connaître des succès fulgurants dans la première partie de la guerre.  Pour cela elle s’appuie notamment sur une stratégie, l</w:t>
      </w:r>
      <w:r>
        <w:t xml:space="preserve">e </w:t>
      </w:r>
      <w:r>
        <w:rPr>
          <w:rStyle w:val="lev"/>
        </w:rPr>
        <w:t>Blitzkrieg</w:t>
      </w:r>
      <w:r>
        <w:t xml:space="preserve"> ou guerre éclair</w:t>
      </w:r>
      <w:r>
        <w:t>.</w:t>
      </w:r>
      <w:r>
        <w:t xml:space="preserve"> </w:t>
      </w:r>
      <w:r>
        <w:t>C’</w:t>
      </w:r>
      <w:r>
        <w:t>est une stratégie militaire utilisée pour obtenir des victoires rapides et décisives en combinant l'utilisation massive de blindés, d'aviation et d'infanterie mécanisée. Cette approche repose sur la vitesse, la surprise et la coordination des forces.</w:t>
      </w:r>
      <w:r>
        <w:t xml:space="preserve"> Une première attaque par aérienne a lieu sur un point précis du front pour détruire les forces au sol, suivie d’une percée massive des chars. Une fois le front percé, l’infanterie mécanise opère rapidement un mouvement tournant pour prendre les autres forces du front en tenaille. </w:t>
      </w:r>
      <w:r w:rsidR="00865BFE">
        <w:t xml:space="preserve">Le Blitzkrieg, efficace dans les premières années </w:t>
      </w:r>
      <w:r w:rsidR="00865BFE">
        <w:lastRenderedPageBreak/>
        <w:t>du conflit, montre cependant ses limites face aux vastes territoires soviétiques et à la mobilisation des Alliés, qui adoptent progressivement des contre-stratégies pour briser cette guerre éclair.</w:t>
      </w:r>
    </w:p>
    <w:p w14:paraId="71E15D12" w14:textId="2BB52885" w:rsidR="00C93FFB" w:rsidRDefault="00C93FFB" w:rsidP="00865BFE">
      <w:pPr>
        <w:pStyle w:val="NormalWeb"/>
        <w:jc w:val="both"/>
      </w:pPr>
      <w:r>
        <w:t xml:space="preserve">En </w:t>
      </w:r>
      <w:r>
        <w:rPr>
          <w:rStyle w:val="lev"/>
        </w:rPr>
        <w:t>Europe</w:t>
      </w:r>
      <w:r>
        <w:t xml:space="preserve">, le Blitzkrieg connaît ses premiers succès avec l'invasion de la </w:t>
      </w:r>
      <w:r>
        <w:rPr>
          <w:rStyle w:val="lev"/>
        </w:rPr>
        <w:t>Pologne</w:t>
      </w:r>
      <w:r>
        <w:t xml:space="preserve"> en septembre 1939, qui marque le début de la Seconde Guerre mondiale. En quelques semaines, les troupes allemandes déferlent sur le territoire polonais, soutenues par l'aviation (Luftwaffe), tandis que l'URSS envahit l'est du pays en vertu du pacte germano-soviétique. En mai 1940, la stratégie est utilisée avec brio contre les </w:t>
      </w:r>
      <w:r>
        <w:rPr>
          <w:rStyle w:val="lev"/>
        </w:rPr>
        <w:t>Pays-Bas</w:t>
      </w:r>
      <w:r>
        <w:t xml:space="preserve">, la </w:t>
      </w:r>
      <w:r>
        <w:rPr>
          <w:rStyle w:val="lev"/>
        </w:rPr>
        <w:t>Belgique</w:t>
      </w:r>
      <w:r>
        <w:t xml:space="preserve"> et la </w:t>
      </w:r>
      <w:r>
        <w:rPr>
          <w:rStyle w:val="lev"/>
        </w:rPr>
        <w:t>France</w:t>
      </w:r>
      <w:r>
        <w:t>, où les lignes défensives (comme la ligne Maginot) sont contournées par une percée à travers les Ardennes, conduisant à la capitulation française en juin 1940</w:t>
      </w:r>
      <w:r>
        <w:t xml:space="preserve"> (</w:t>
      </w:r>
      <w:proofErr w:type="spellStart"/>
      <w:r>
        <w:t>cf</w:t>
      </w:r>
      <w:proofErr w:type="spellEnd"/>
      <w:r>
        <w:t xml:space="preserve"> cours sur la France).</w:t>
      </w:r>
    </w:p>
    <w:p w14:paraId="29529A97" w14:textId="1C379571" w:rsidR="00643995" w:rsidRDefault="00643995" w:rsidP="00865BFE">
      <w:pPr>
        <w:pStyle w:val="NormalWeb"/>
        <w:jc w:val="both"/>
      </w:pPr>
      <w:r>
        <w:t>Seul la Grande-Bretagne résiste lors de l</w:t>
      </w:r>
      <w:r w:rsidRPr="00643995">
        <w:t>a bataille d'Angleterre</w:t>
      </w:r>
      <w:r>
        <w:t>,</w:t>
      </w:r>
      <w:r w:rsidRPr="00643995">
        <w:t xml:space="preserve"> une campagne aérienne menée par l'Allemagne nazie entre juillet et octobre 1940 pour obtenir la supériorité aérienne en vue d'une invasion de la Grande-Bretagne (opération </w:t>
      </w:r>
      <w:proofErr w:type="spellStart"/>
      <w:r w:rsidRPr="00643995">
        <w:t>Seelöwe</w:t>
      </w:r>
      <w:proofErr w:type="spellEnd"/>
      <w:r w:rsidRPr="00643995">
        <w:t xml:space="preserve">). La Luftwaffe bombarde intensivement les bases aériennes et les villes britanniques, mais la </w:t>
      </w:r>
      <w:r w:rsidRPr="00643995">
        <w:rPr>
          <w:b/>
          <w:bCs/>
        </w:rPr>
        <w:t>Royal Air Force (RAF)</w:t>
      </w:r>
      <w:r w:rsidRPr="00643995">
        <w:t>, soutenue par des innovations comme le radar, résiste efficacement. Cette bataille marque la première défaite majeure de l'Allemagne et prouve que le Blitzkrieg a ses limites face à une défense bien organisée. Londres subit cependant le Blitz, des bombardements massifs visant à briser le moral civil. La victoire britannique protège le Royaume-Uni et permet aux Alliés de conserver un point d'appui crucial pour la suite de la guerre.</w:t>
      </w:r>
    </w:p>
    <w:p w14:paraId="6E8E6BB0" w14:textId="2FD7996D" w:rsidR="00C93FFB" w:rsidRDefault="00865BFE" w:rsidP="00865BFE">
      <w:pPr>
        <w:pStyle w:val="NormalWeb"/>
        <w:jc w:val="both"/>
      </w:pPr>
      <w:r>
        <w:t>L’Europe conquise, les Allemands et les Italiens étendent le conflit e</w:t>
      </w:r>
      <w:r w:rsidR="00C93FFB">
        <w:t xml:space="preserve">n </w:t>
      </w:r>
      <w:r w:rsidR="00C93FFB">
        <w:rPr>
          <w:rStyle w:val="lev"/>
        </w:rPr>
        <w:t>Afrique du Nord</w:t>
      </w:r>
      <w:r>
        <w:rPr>
          <w:rStyle w:val="lev"/>
        </w:rPr>
        <w:t xml:space="preserve"> </w:t>
      </w:r>
      <w:r w:rsidRPr="00865BFE">
        <w:rPr>
          <w:rStyle w:val="lev"/>
          <w:b w:val="0"/>
          <w:bCs w:val="0"/>
        </w:rPr>
        <w:t xml:space="preserve">à partir </w:t>
      </w:r>
      <w:proofErr w:type="gramStart"/>
      <w:r w:rsidRPr="00865BFE">
        <w:rPr>
          <w:rStyle w:val="lev"/>
          <w:b w:val="0"/>
          <w:bCs w:val="0"/>
        </w:rPr>
        <w:t>de</w:t>
      </w:r>
      <w:proofErr w:type="gramEnd"/>
      <w:r w:rsidRPr="00865BFE">
        <w:rPr>
          <w:rStyle w:val="lev"/>
          <w:b w:val="0"/>
          <w:bCs w:val="0"/>
        </w:rPr>
        <w:t xml:space="preserve"> la Lybie italienne</w:t>
      </w:r>
      <w:r w:rsidR="00C93FFB">
        <w:t>, avec l'arrivée de l'</w:t>
      </w:r>
      <w:proofErr w:type="spellStart"/>
      <w:r w:rsidR="00C93FFB">
        <w:rPr>
          <w:rStyle w:val="lev"/>
        </w:rPr>
        <w:t>Afrikakorps</w:t>
      </w:r>
      <w:proofErr w:type="spellEnd"/>
      <w:r w:rsidR="00C93FFB">
        <w:t xml:space="preserve"> dirigé par le maréchal Erwin Rommel, surnommé le "Renard du désert". À partir de 1941, Rommel inflige de lourdes défaites aux Britanniques, notamment lors de l'avancée vers l'Égypte</w:t>
      </w:r>
      <w:r>
        <w:t xml:space="preserve">. </w:t>
      </w:r>
      <w:r w:rsidR="00C93FFB">
        <w:t xml:space="preserve">Au </w:t>
      </w:r>
      <w:r w:rsidR="00C93FFB">
        <w:rPr>
          <w:rStyle w:val="lev"/>
        </w:rPr>
        <w:t>Proche et Moyen-Orient</w:t>
      </w:r>
      <w:r w:rsidR="00C93FFB">
        <w:t xml:space="preserve">, l'Allemagne soutient ses alliés pour déstabiliser les puissances coloniales britanniques et françaises. En Irak, un soulèvement pro-allemand en 1941 est encouragé par l'Axe, bien que les Britanniques reprennent rapidement le contrôle de la région. </w:t>
      </w:r>
    </w:p>
    <w:p w14:paraId="1C09DC23" w14:textId="1F9C7014" w:rsidR="003866CB" w:rsidRDefault="00643995" w:rsidP="00643995">
      <w:pPr>
        <w:jc w:val="both"/>
        <w:rPr>
          <w:rFonts w:ascii="Times New Roman" w:hAnsi="Times New Roman" w:cs="Times New Roman"/>
          <w:sz w:val="24"/>
          <w:szCs w:val="24"/>
        </w:rPr>
      </w:pPr>
      <w:r>
        <w:rPr>
          <w:rFonts w:ascii="Times New Roman" w:hAnsi="Times New Roman" w:cs="Times New Roman"/>
          <w:sz w:val="24"/>
          <w:szCs w:val="24"/>
        </w:rPr>
        <w:t>Enfin le</w:t>
      </w:r>
      <w:r w:rsidRPr="00643995">
        <w:rPr>
          <w:rFonts w:ascii="Times New Roman" w:hAnsi="Times New Roman" w:cs="Times New Roman"/>
          <w:sz w:val="24"/>
          <w:szCs w:val="24"/>
        </w:rPr>
        <w:t xml:space="preserve"> </w:t>
      </w:r>
      <w:r w:rsidRPr="00643995">
        <w:rPr>
          <w:rFonts w:ascii="Times New Roman" w:hAnsi="Times New Roman" w:cs="Times New Roman"/>
          <w:b/>
          <w:bCs/>
          <w:sz w:val="24"/>
          <w:szCs w:val="24"/>
        </w:rPr>
        <w:t>plan Barbarossa</w:t>
      </w:r>
      <w:r w:rsidRPr="00643995">
        <w:rPr>
          <w:rFonts w:ascii="Times New Roman" w:hAnsi="Times New Roman" w:cs="Times New Roman"/>
          <w:sz w:val="24"/>
          <w:szCs w:val="24"/>
        </w:rPr>
        <w:t xml:space="preserve"> est lancé le 22 juin 1941 contre l'Union soviétique, rompant le pacte germano-soviétique de 1939. Il s'agit de la plus grande invasion militaire de l'histoire, mobilisant plus de 3 millions de soldats. L'objectif est de détruire l'Armée rouge, conquérir des territoires pour le Lebensraum ("espace vital"), et exploiter les ressources de l'Est. Les troupes allemandes avancent rapidement, capturant Kiev et atteignant les abords de Moscou à l'hiver 1941, mais elles sont ralenties par les vastes distances, la résistance soviétique et les conditions climatiques extrêmes. L'échec à prendre Moscou marque un tournant dans l'invasion, mettant fin à l'invincibilité allemande sur le front de l'Est.</w:t>
      </w:r>
      <w:r w:rsidR="003866CB">
        <w:rPr>
          <w:rFonts w:ascii="Times New Roman" w:hAnsi="Times New Roman" w:cs="Times New Roman"/>
          <w:sz w:val="24"/>
          <w:szCs w:val="24"/>
        </w:rPr>
        <w:t xml:space="preserve"> Quoi qu’il en soit, en 1942, l’Allemagne domine l’Europe.</w:t>
      </w:r>
    </w:p>
    <w:p w14:paraId="02FB7F44" w14:textId="77777777" w:rsidR="00A037C9" w:rsidRDefault="00A037C9" w:rsidP="00643995">
      <w:pPr>
        <w:jc w:val="both"/>
        <w:rPr>
          <w:rFonts w:ascii="Times New Roman" w:hAnsi="Times New Roman" w:cs="Times New Roman"/>
          <w:sz w:val="24"/>
          <w:szCs w:val="24"/>
        </w:rPr>
      </w:pPr>
    </w:p>
    <w:p w14:paraId="1F02EF8A" w14:textId="2AE557A8" w:rsidR="00A037C9" w:rsidRPr="00A037C9" w:rsidRDefault="00A037C9" w:rsidP="00A037C9">
      <w:pPr>
        <w:pStyle w:val="Paragraphedeliste"/>
        <w:numPr>
          <w:ilvl w:val="0"/>
          <w:numId w:val="3"/>
        </w:numPr>
        <w:jc w:val="both"/>
        <w:rPr>
          <w:rFonts w:ascii="Times New Roman" w:hAnsi="Times New Roman" w:cs="Times New Roman"/>
          <w:b/>
          <w:bCs/>
          <w:sz w:val="24"/>
          <w:szCs w:val="24"/>
        </w:rPr>
      </w:pPr>
      <w:r w:rsidRPr="00A037C9">
        <w:rPr>
          <w:rFonts w:ascii="Times New Roman" w:hAnsi="Times New Roman" w:cs="Times New Roman"/>
          <w:b/>
          <w:bCs/>
          <w:sz w:val="24"/>
          <w:szCs w:val="24"/>
        </w:rPr>
        <w:t>Le front asiatique :</w:t>
      </w:r>
    </w:p>
    <w:p w14:paraId="62B565A8" w14:textId="77777777" w:rsidR="00A037C9" w:rsidRDefault="00A037C9" w:rsidP="00A037C9">
      <w:pPr>
        <w:jc w:val="both"/>
        <w:rPr>
          <w:rFonts w:ascii="Times New Roman" w:hAnsi="Times New Roman" w:cs="Times New Roman"/>
          <w:sz w:val="24"/>
          <w:szCs w:val="24"/>
        </w:rPr>
      </w:pPr>
      <w:r w:rsidRPr="00A037C9">
        <w:rPr>
          <w:rFonts w:ascii="Times New Roman" w:hAnsi="Times New Roman" w:cs="Times New Roman"/>
          <w:sz w:val="24"/>
          <w:szCs w:val="24"/>
        </w:rPr>
        <w:t xml:space="preserve">Entre 1937 et 1942, le Japon mène une expansion agressive en Asie et dans le Pacifique, motivée par des besoins en ressources et par l'idéologie impérialiste du "sphère de coprospérité de la Grande Asie orientale". En </w:t>
      </w:r>
      <w:r w:rsidRPr="00A037C9">
        <w:rPr>
          <w:rFonts w:ascii="Times New Roman" w:hAnsi="Times New Roman" w:cs="Times New Roman"/>
          <w:b/>
          <w:bCs/>
          <w:sz w:val="24"/>
          <w:szCs w:val="24"/>
        </w:rPr>
        <w:t>1937</w:t>
      </w:r>
      <w:r w:rsidRPr="00A037C9">
        <w:rPr>
          <w:rFonts w:ascii="Times New Roman" w:hAnsi="Times New Roman" w:cs="Times New Roman"/>
          <w:sz w:val="24"/>
          <w:szCs w:val="24"/>
        </w:rPr>
        <w:t xml:space="preserve">, il envahit la Chine, déclenchant la seconde guerre sino-japonaise. Des villes comme </w:t>
      </w:r>
      <w:r w:rsidRPr="00A037C9">
        <w:rPr>
          <w:rFonts w:ascii="Times New Roman" w:hAnsi="Times New Roman" w:cs="Times New Roman"/>
          <w:b/>
          <w:bCs/>
          <w:sz w:val="24"/>
          <w:szCs w:val="24"/>
        </w:rPr>
        <w:t>Nankin</w:t>
      </w:r>
      <w:r w:rsidRPr="00A037C9">
        <w:rPr>
          <w:rFonts w:ascii="Times New Roman" w:hAnsi="Times New Roman" w:cs="Times New Roman"/>
          <w:sz w:val="24"/>
          <w:szCs w:val="24"/>
        </w:rPr>
        <w:t xml:space="preserve"> subissent des massacres et des atrocités de masse. Après avoir signé le pacte tripartite avec l'Allemagne et l'Italie en 1940, le Japon occupe l'</w:t>
      </w:r>
      <w:r w:rsidRPr="00A037C9">
        <w:rPr>
          <w:rFonts w:ascii="Times New Roman" w:hAnsi="Times New Roman" w:cs="Times New Roman"/>
          <w:b/>
          <w:bCs/>
          <w:sz w:val="24"/>
          <w:szCs w:val="24"/>
        </w:rPr>
        <w:t>Indochine française</w:t>
      </w:r>
      <w:r w:rsidRPr="00A037C9">
        <w:rPr>
          <w:rFonts w:ascii="Times New Roman" w:hAnsi="Times New Roman" w:cs="Times New Roman"/>
          <w:sz w:val="24"/>
          <w:szCs w:val="24"/>
        </w:rPr>
        <w:t xml:space="preserve"> et vise les colonies européennes affaiblies par la guerre en Europe.</w:t>
      </w:r>
    </w:p>
    <w:p w14:paraId="0542D8C8" w14:textId="79FC96C0" w:rsidR="00A037C9" w:rsidRPr="00A037C9" w:rsidRDefault="00A037C9" w:rsidP="00A037C9">
      <w:pPr>
        <w:jc w:val="both"/>
        <w:rPr>
          <w:rFonts w:ascii="Times New Roman" w:hAnsi="Times New Roman" w:cs="Times New Roman"/>
          <w:sz w:val="24"/>
          <w:szCs w:val="24"/>
        </w:rPr>
      </w:pPr>
      <w:r w:rsidRPr="00A037C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Dans cette expansion il se heurte cependant aux intérêts américains dans le Pacifique. Depuis la doctrine Mahan, les Américains possèdent un réseau de bases protégeant leurs intérêts, </w:t>
      </w:r>
      <w:proofErr w:type="gramStart"/>
      <w:r>
        <w:rPr>
          <w:rFonts w:ascii="Times New Roman" w:hAnsi="Times New Roman" w:cs="Times New Roman"/>
          <w:sz w:val="24"/>
          <w:szCs w:val="24"/>
        </w:rPr>
        <w:t>au Philippine</w:t>
      </w:r>
      <w:proofErr w:type="gramEnd"/>
      <w:r>
        <w:rPr>
          <w:rFonts w:ascii="Times New Roman" w:hAnsi="Times New Roman" w:cs="Times New Roman"/>
          <w:sz w:val="24"/>
          <w:szCs w:val="24"/>
        </w:rPr>
        <w:t xml:space="preserve">, à Guam ou encore à Pearl Harbour. Isolationnistes, ils refusent cependant de rentrer en guerre, malgré la volonté de Roosevelt, même s’ils financent depuis 1940 l’effort de guerre allié. </w:t>
      </w:r>
      <w:r w:rsidRPr="00A037C9">
        <w:rPr>
          <w:rFonts w:ascii="Times New Roman" w:hAnsi="Times New Roman" w:cs="Times New Roman"/>
          <w:sz w:val="24"/>
          <w:szCs w:val="24"/>
        </w:rPr>
        <w:t xml:space="preserve">Le </w:t>
      </w:r>
      <w:r w:rsidRPr="00A037C9">
        <w:rPr>
          <w:rFonts w:ascii="Times New Roman" w:hAnsi="Times New Roman" w:cs="Times New Roman"/>
          <w:b/>
          <w:bCs/>
          <w:sz w:val="24"/>
          <w:szCs w:val="24"/>
        </w:rPr>
        <w:t>7 décembre 1941</w:t>
      </w:r>
      <w:r w:rsidRPr="00A037C9">
        <w:rPr>
          <w:rFonts w:ascii="Times New Roman" w:hAnsi="Times New Roman" w:cs="Times New Roman"/>
          <w:sz w:val="24"/>
          <w:szCs w:val="24"/>
        </w:rPr>
        <w:t xml:space="preserve">, le Japon attaque </w:t>
      </w:r>
      <w:r w:rsidRPr="00A037C9">
        <w:rPr>
          <w:rFonts w:ascii="Times New Roman" w:hAnsi="Times New Roman" w:cs="Times New Roman"/>
          <w:b/>
          <w:bCs/>
          <w:sz w:val="24"/>
          <w:szCs w:val="24"/>
        </w:rPr>
        <w:t>Pearl Harbor</w:t>
      </w:r>
      <w:r w:rsidRPr="00A037C9">
        <w:rPr>
          <w:rFonts w:ascii="Times New Roman" w:hAnsi="Times New Roman" w:cs="Times New Roman"/>
          <w:sz w:val="24"/>
          <w:szCs w:val="24"/>
        </w:rPr>
        <w:t>, détruisant une partie de la flotte américaine et provoquant l'entrée des États-Unis dans la guerre. Il</w:t>
      </w:r>
      <w:r>
        <w:rPr>
          <w:rFonts w:ascii="Times New Roman" w:hAnsi="Times New Roman" w:cs="Times New Roman"/>
          <w:sz w:val="24"/>
          <w:szCs w:val="24"/>
        </w:rPr>
        <w:t xml:space="preserve"> profite cependant de l’impréparation des américains et de la destruction d’une partie de leur flotte à Pearl Harbour pour</w:t>
      </w:r>
      <w:r w:rsidRPr="00A037C9">
        <w:rPr>
          <w:rFonts w:ascii="Times New Roman" w:hAnsi="Times New Roman" w:cs="Times New Roman"/>
          <w:sz w:val="24"/>
          <w:szCs w:val="24"/>
        </w:rPr>
        <w:t xml:space="preserve"> conqu</w:t>
      </w:r>
      <w:r>
        <w:rPr>
          <w:rFonts w:ascii="Times New Roman" w:hAnsi="Times New Roman" w:cs="Times New Roman"/>
          <w:sz w:val="24"/>
          <w:szCs w:val="24"/>
        </w:rPr>
        <w:t>érir</w:t>
      </w:r>
      <w:r w:rsidRPr="00A037C9">
        <w:rPr>
          <w:rFonts w:ascii="Times New Roman" w:hAnsi="Times New Roman" w:cs="Times New Roman"/>
          <w:sz w:val="24"/>
          <w:szCs w:val="24"/>
        </w:rPr>
        <w:t xml:space="preserve"> rapidement des territoires stratégiques comme les Philippines, Hong Kong, la Malaisie, Singapour et l'Indonésie, exploitant leurs ressources (pétrole, caoutchouc). En </w:t>
      </w:r>
      <w:r w:rsidRPr="00A037C9">
        <w:rPr>
          <w:rFonts w:ascii="Times New Roman" w:hAnsi="Times New Roman" w:cs="Times New Roman"/>
          <w:b/>
          <w:bCs/>
          <w:sz w:val="24"/>
          <w:szCs w:val="24"/>
        </w:rPr>
        <w:t>1942</w:t>
      </w:r>
      <w:r w:rsidRPr="00A037C9">
        <w:rPr>
          <w:rFonts w:ascii="Times New Roman" w:hAnsi="Times New Roman" w:cs="Times New Roman"/>
          <w:sz w:val="24"/>
          <w:szCs w:val="24"/>
        </w:rPr>
        <w:t xml:space="preserve">, à son apogée, l'Empire japonais contrôle une grande partie du Pacifique et de l'Asie du Sud-Est. </w:t>
      </w:r>
    </w:p>
    <w:p w14:paraId="43CEA7CE" w14:textId="77777777" w:rsidR="00A037C9" w:rsidRDefault="00A037C9" w:rsidP="00643995">
      <w:pPr>
        <w:jc w:val="both"/>
        <w:rPr>
          <w:rFonts w:ascii="Times New Roman" w:hAnsi="Times New Roman" w:cs="Times New Roman"/>
          <w:sz w:val="24"/>
          <w:szCs w:val="24"/>
        </w:rPr>
      </w:pPr>
    </w:p>
    <w:p w14:paraId="5C247534" w14:textId="77777777" w:rsidR="00A037C9" w:rsidRDefault="00A037C9" w:rsidP="00643995">
      <w:pPr>
        <w:jc w:val="both"/>
        <w:rPr>
          <w:rFonts w:ascii="Times New Roman" w:hAnsi="Times New Roman" w:cs="Times New Roman"/>
          <w:sz w:val="24"/>
          <w:szCs w:val="24"/>
        </w:rPr>
      </w:pPr>
    </w:p>
    <w:p w14:paraId="56A93076" w14:textId="61A0B765" w:rsidR="00A037C9" w:rsidRPr="007079D2" w:rsidRDefault="00A037C9" w:rsidP="00A037C9">
      <w:pPr>
        <w:pStyle w:val="Paragraphedeliste"/>
        <w:numPr>
          <w:ilvl w:val="0"/>
          <w:numId w:val="2"/>
        </w:numPr>
        <w:jc w:val="both"/>
        <w:rPr>
          <w:rFonts w:ascii="Times New Roman" w:hAnsi="Times New Roman" w:cs="Times New Roman"/>
          <w:b/>
          <w:bCs/>
          <w:sz w:val="24"/>
          <w:szCs w:val="24"/>
          <w:u w:val="single"/>
        </w:rPr>
      </w:pPr>
      <w:r w:rsidRPr="007079D2">
        <w:rPr>
          <w:rFonts w:ascii="Times New Roman" w:hAnsi="Times New Roman" w:cs="Times New Roman"/>
          <w:b/>
          <w:bCs/>
          <w:sz w:val="24"/>
          <w:szCs w:val="24"/>
          <w:u w:val="single"/>
        </w:rPr>
        <w:t>Les victoires des Alliés</w:t>
      </w:r>
      <w:r w:rsidR="00B655EF">
        <w:rPr>
          <w:rFonts w:ascii="Times New Roman" w:hAnsi="Times New Roman" w:cs="Times New Roman"/>
          <w:b/>
          <w:bCs/>
          <w:sz w:val="24"/>
          <w:szCs w:val="24"/>
          <w:u w:val="single"/>
        </w:rPr>
        <w:t xml:space="preserve"> (1942-1945)</w:t>
      </w:r>
      <w:r w:rsidRPr="007079D2">
        <w:rPr>
          <w:rFonts w:ascii="Times New Roman" w:hAnsi="Times New Roman" w:cs="Times New Roman"/>
          <w:b/>
          <w:bCs/>
          <w:sz w:val="24"/>
          <w:szCs w:val="24"/>
          <w:u w:val="single"/>
        </w:rPr>
        <w:t> :</w:t>
      </w:r>
    </w:p>
    <w:p w14:paraId="1930ECB7" w14:textId="33893AC0" w:rsidR="00A037C9" w:rsidRDefault="00A037C9" w:rsidP="00A037C9">
      <w:pPr>
        <w:pStyle w:val="Paragraphedeliste"/>
        <w:numPr>
          <w:ilvl w:val="0"/>
          <w:numId w:val="4"/>
        </w:numPr>
        <w:jc w:val="both"/>
        <w:rPr>
          <w:rFonts w:ascii="Times New Roman" w:hAnsi="Times New Roman" w:cs="Times New Roman"/>
          <w:b/>
          <w:bCs/>
          <w:sz w:val="24"/>
          <w:szCs w:val="24"/>
        </w:rPr>
      </w:pPr>
      <w:r w:rsidRPr="007079D2">
        <w:rPr>
          <w:rFonts w:ascii="Times New Roman" w:hAnsi="Times New Roman" w:cs="Times New Roman"/>
          <w:b/>
          <w:bCs/>
          <w:sz w:val="24"/>
          <w:szCs w:val="24"/>
        </w:rPr>
        <w:t>Le front européen :</w:t>
      </w:r>
    </w:p>
    <w:p w14:paraId="43CAD17E" w14:textId="77777777" w:rsidR="00051256" w:rsidRDefault="00051256" w:rsidP="00B655EF">
      <w:pPr>
        <w:jc w:val="both"/>
        <w:rPr>
          <w:rFonts w:ascii="Times New Roman" w:hAnsi="Times New Roman" w:cs="Times New Roman"/>
          <w:sz w:val="24"/>
          <w:szCs w:val="24"/>
        </w:rPr>
      </w:pPr>
    </w:p>
    <w:p w14:paraId="4AA66026" w14:textId="15A1D674" w:rsidR="00B655EF" w:rsidRDefault="00051256" w:rsidP="00B655EF">
      <w:pPr>
        <w:jc w:val="both"/>
        <w:rPr>
          <w:rFonts w:ascii="Times New Roman" w:hAnsi="Times New Roman" w:cs="Times New Roman"/>
          <w:sz w:val="24"/>
          <w:szCs w:val="24"/>
        </w:rPr>
      </w:pPr>
      <w:r>
        <w:rPr>
          <w:rFonts w:ascii="Times New Roman" w:hAnsi="Times New Roman" w:cs="Times New Roman"/>
          <w:sz w:val="24"/>
          <w:szCs w:val="24"/>
        </w:rPr>
        <w:t xml:space="preserve">A partir de 1942 un tournant a lieu. En Europe l’arrivée des Américains va permettre de prendre l’Allemagne en étau, entre front de l’est et de l’ouest. </w:t>
      </w:r>
      <w:r w:rsidR="00B655EF">
        <w:rPr>
          <w:rFonts w:ascii="Times New Roman" w:hAnsi="Times New Roman" w:cs="Times New Roman"/>
          <w:sz w:val="24"/>
          <w:szCs w:val="24"/>
        </w:rPr>
        <w:t xml:space="preserve">L’URSS face à l’avancée allemande avait pratiquée la tactique de la terre brûlée. Les champs étaient brûlés, les usines démontées et remontées à l’arrière. En quelques mois, l’URSS mobilise sa population et rentre dans une économie de guerre, alors que les soldats allemands se heurtent à l’immensité du territoire et à la rigueur de l’hiver. </w:t>
      </w:r>
      <w:r w:rsidR="00B655EF" w:rsidRPr="00B655EF">
        <w:rPr>
          <w:rFonts w:ascii="Times New Roman" w:hAnsi="Times New Roman" w:cs="Times New Roman"/>
          <w:sz w:val="24"/>
          <w:szCs w:val="24"/>
        </w:rPr>
        <w:t xml:space="preserve">La </w:t>
      </w:r>
      <w:r w:rsidR="00B655EF" w:rsidRPr="00B655EF">
        <w:rPr>
          <w:rFonts w:ascii="Times New Roman" w:hAnsi="Times New Roman" w:cs="Times New Roman"/>
          <w:b/>
          <w:bCs/>
          <w:sz w:val="24"/>
          <w:szCs w:val="24"/>
        </w:rPr>
        <w:t>bataille de Stalingrad</w:t>
      </w:r>
      <w:r w:rsidR="00B655EF" w:rsidRPr="00B655EF">
        <w:rPr>
          <w:rFonts w:ascii="Times New Roman" w:hAnsi="Times New Roman" w:cs="Times New Roman"/>
          <w:sz w:val="24"/>
          <w:szCs w:val="24"/>
        </w:rPr>
        <w:t xml:space="preserve"> (août 1942 - février 1943) marque un tournant décisif dans la guerre sur le front de l'Est. Après la reddition allemande, l'Armée rouge lance une série d'offensives majeures, repoussant les forces nazies. En 1943, la victoire soviétique à la </w:t>
      </w:r>
      <w:r w:rsidR="00B655EF" w:rsidRPr="00B655EF">
        <w:rPr>
          <w:rFonts w:ascii="Times New Roman" w:hAnsi="Times New Roman" w:cs="Times New Roman"/>
          <w:b/>
          <w:bCs/>
          <w:sz w:val="24"/>
          <w:szCs w:val="24"/>
        </w:rPr>
        <w:t>bataille de Koursk</w:t>
      </w:r>
      <w:r w:rsidR="00B655EF" w:rsidRPr="00B655EF">
        <w:rPr>
          <w:rFonts w:ascii="Times New Roman" w:hAnsi="Times New Roman" w:cs="Times New Roman"/>
          <w:sz w:val="24"/>
          <w:szCs w:val="24"/>
        </w:rPr>
        <w:t xml:space="preserve">, le plus grand affrontement de chars de l’histoire, brise définitivement la supériorité allemande. Les Soviétiques libèrent ensuite progressivement l'Europe de l'Est, avec des avancées spectaculaires comme la reconquête de Kiev (1943) et l'entrée en Pologne (1944). </w:t>
      </w:r>
    </w:p>
    <w:p w14:paraId="51146224" w14:textId="77777777" w:rsidR="00B655EF" w:rsidRDefault="00B655EF" w:rsidP="00B655EF">
      <w:pPr>
        <w:jc w:val="both"/>
        <w:rPr>
          <w:rFonts w:ascii="Times New Roman" w:hAnsi="Times New Roman" w:cs="Times New Roman"/>
          <w:sz w:val="24"/>
          <w:szCs w:val="24"/>
        </w:rPr>
      </w:pPr>
    </w:p>
    <w:p w14:paraId="05EE70CC" w14:textId="77777777" w:rsidR="00B655EF" w:rsidRPr="00B655EF" w:rsidRDefault="00B655EF" w:rsidP="00B655EF">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B655EF">
        <w:rPr>
          <w:rFonts w:ascii="Times New Roman" w:hAnsi="Times New Roman" w:cs="Times New Roman"/>
          <w:b/>
          <w:bCs/>
          <w:sz w:val="24"/>
          <w:szCs w:val="24"/>
        </w:rPr>
        <w:t>La bataille de Stalingrad</w:t>
      </w:r>
    </w:p>
    <w:p w14:paraId="779F1537" w14:textId="3F7EFE4C" w:rsidR="00B655EF" w:rsidRDefault="00B655EF" w:rsidP="00B655E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655EF">
        <w:rPr>
          <w:rFonts w:ascii="Times New Roman" w:hAnsi="Times New Roman" w:cs="Times New Roman"/>
          <w:sz w:val="24"/>
          <w:szCs w:val="24"/>
        </w:rPr>
        <w:t xml:space="preserve">La bataille de Stalingrad, qui se déroule d'août 1942 à février 1943, est l'un des affrontements les plus décisifs de la Seconde Guerre mondiale. L'Allemagne, sous le commandement de Friedrich Paulus, cherche à contrôler cette ville stratégique pour sécuriser la Volga et les champs pétrolifères du Caucase. Malgré des combats urbains intenses et des destructions massives, l'Armée rouge résiste et lance en novembre 1942 l'opération Uranus, encerclant les forces allemandes. Privée de ravitaillement, la </w:t>
      </w:r>
      <w:r w:rsidRPr="00B655EF">
        <w:rPr>
          <w:rFonts w:ascii="Times New Roman" w:hAnsi="Times New Roman" w:cs="Times New Roman"/>
          <w:b/>
          <w:bCs/>
          <w:sz w:val="24"/>
          <w:szCs w:val="24"/>
        </w:rPr>
        <w:t>6e armée allemande</w:t>
      </w:r>
      <w:r w:rsidRPr="00B655EF">
        <w:rPr>
          <w:rFonts w:ascii="Times New Roman" w:hAnsi="Times New Roman" w:cs="Times New Roman"/>
          <w:sz w:val="24"/>
          <w:szCs w:val="24"/>
        </w:rPr>
        <w:t xml:space="preserve"> capitule en février 1943, marquant la première grande défaite de l'Allemagne. Stalingrad devient ainsi un tournant majeur dans le conflit, renforçant la dynamique offensive soviétique.</w:t>
      </w:r>
    </w:p>
    <w:p w14:paraId="3887EFCF" w14:textId="77777777" w:rsidR="00B655EF" w:rsidRDefault="00B655EF" w:rsidP="00B655EF">
      <w:pPr>
        <w:jc w:val="both"/>
        <w:rPr>
          <w:rFonts w:ascii="Times New Roman" w:hAnsi="Times New Roman" w:cs="Times New Roman"/>
          <w:sz w:val="24"/>
          <w:szCs w:val="24"/>
        </w:rPr>
      </w:pPr>
    </w:p>
    <w:p w14:paraId="08AE24B1" w14:textId="7CACD93C" w:rsidR="00B655EF" w:rsidRDefault="00B655EF" w:rsidP="00B655EF">
      <w:pPr>
        <w:jc w:val="both"/>
        <w:rPr>
          <w:rFonts w:ascii="Times New Roman" w:hAnsi="Times New Roman" w:cs="Times New Roman"/>
          <w:sz w:val="24"/>
          <w:szCs w:val="24"/>
        </w:rPr>
      </w:pPr>
      <w:r>
        <w:rPr>
          <w:rFonts w:ascii="Times New Roman" w:hAnsi="Times New Roman" w:cs="Times New Roman"/>
          <w:sz w:val="24"/>
          <w:szCs w:val="24"/>
        </w:rPr>
        <w:t>Sur le front de l’ouest, d</w:t>
      </w:r>
      <w:r w:rsidRPr="00B655EF">
        <w:rPr>
          <w:rFonts w:ascii="Times New Roman" w:hAnsi="Times New Roman" w:cs="Times New Roman"/>
          <w:sz w:val="24"/>
          <w:szCs w:val="24"/>
        </w:rPr>
        <w:t>epuis 1942, les Alliés remportent plusieurs succès décisifs en Afrique du Nord et en Europe</w:t>
      </w:r>
      <w:r>
        <w:rPr>
          <w:rFonts w:ascii="Times New Roman" w:hAnsi="Times New Roman" w:cs="Times New Roman"/>
          <w:sz w:val="24"/>
          <w:szCs w:val="24"/>
        </w:rPr>
        <w:t>, grâce à l’entrée en guerre des Etats-Unis et de leur économie.</w:t>
      </w:r>
      <w:r w:rsidRPr="00B655EF">
        <w:rPr>
          <w:rFonts w:ascii="Times New Roman" w:hAnsi="Times New Roman" w:cs="Times New Roman"/>
          <w:sz w:val="24"/>
          <w:szCs w:val="24"/>
        </w:rPr>
        <w:t xml:space="preserve"> En Afrique, la victoire </w:t>
      </w:r>
      <w:r w:rsidRPr="00051256">
        <w:rPr>
          <w:rFonts w:ascii="Times New Roman" w:hAnsi="Times New Roman" w:cs="Times New Roman"/>
          <w:b/>
          <w:bCs/>
          <w:sz w:val="24"/>
          <w:szCs w:val="24"/>
        </w:rPr>
        <w:t>à El-Alamein</w:t>
      </w:r>
      <w:r w:rsidRPr="00B655EF">
        <w:rPr>
          <w:rFonts w:ascii="Times New Roman" w:hAnsi="Times New Roman" w:cs="Times New Roman"/>
          <w:sz w:val="24"/>
          <w:szCs w:val="24"/>
        </w:rPr>
        <w:t xml:space="preserve"> (octobre 1942) marque un tournant, repoussant les forces de l'Axe dirigées par Rommel et assurant la reconquête du territoire. </w:t>
      </w:r>
      <w:r>
        <w:rPr>
          <w:rFonts w:ascii="Times New Roman" w:hAnsi="Times New Roman" w:cs="Times New Roman"/>
          <w:sz w:val="24"/>
          <w:szCs w:val="24"/>
        </w:rPr>
        <w:t xml:space="preserve">En novembre 1942 un </w:t>
      </w:r>
      <w:r>
        <w:rPr>
          <w:rFonts w:ascii="Times New Roman" w:hAnsi="Times New Roman" w:cs="Times New Roman"/>
          <w:sz w:val="24"/>
          <w:szCs w:val="24"/>
        </w:rPr>
        <w:lastRenderedPageBreak/>
        <w:t xml:space="preserve">débarquement </w:t>
      </w:r>
      <w:r w:rsidR="00051256">
        <w:rPr>
          <w:rFonts w:ascii="Times New Roman" w:hAnsi="Times New Roman" w:cs="Times New Roman"/>
          <w:sz w:val="24"/>
          <w:szCs w:val="24"/>
        </w:rPr>
        <w:t xml:space="preserve">a lieu en Afrique du nord, </w:t>
      </w:r>
      <w:r w:rsidR="00051256" w:rsidRPr="00051256">
        <w:rPr>
          <w:rFonts w:ascii="Times New Roman" w:hAnsi="Times New Roman" w:cs="Times New Roman"/>
          <w:b/>
          <w:bCs/>
          <w:sz w:val="24"/>
          <w:szCs w:val="24"/>
        </w:rPr>
        <w:t>l’opération Torche</w:t>
      </w:r>
      <w:r w:rsidR="00051256">
        <w:rPr>
          <w:rFonts w:ascii="Times New Roman" w:hAnsi="Times New Roman" w:cs="Times New Roman"/>
          <w:sz w:val="24"/>
          <w:szCs w:val="24"/>
        </w:rPr>
        <w:t xml:space="preserve">, permettant sans grands combats de prendre le contrôle des colonies de Vichy </w:t>
      </w:r>
      <w:proofErr w:type="gramStart"/>
      <w:r w:rsidR="00051256">
        <w:rPr>
          <w:rFonts w:ascii="Times New Roman" w:hAnsi="Times New Roman" w:cs="Times New Roman"/>
          <w:sz w:val="24"/>
          <w:szCs w:val="24"/>
        </w:rPr>
        <w:t xml:space="preserve">( </w:t>
      </w:r>
      <w:proofErr w:type="spellStart"/>
      <w:r w:rsidR="00051256">
        <w:rPr>
          <w:rFonts w:ascii="Times New Roman" w:hAnsi="Times New Roman" w:cs="Times New Roman"/>
          <w:sz w:val="24"/>
          <w:szCs w:val="24"/>
        </w:rPr>
        <w:t>cf</w:t>
      </w:r>
      <w:proofErr w:type="spellEnd"/>
      <w:proofErr w:type="gramEnd"/>
      <w:r w:rsidR="00051256">
        <w:rPr>
          <w:rFonts w:ascii="Times New Roman" w:hAnsi="Times New Roman" w:cs="Times New Roman"/>
          <w:sz w:val="24"/>
          <w:szCs w:val="24"/>
        </w:rPr>
        <w:t xml:space="preserve"> cours sur Vichy). </w:t>
      </w:r>
      <w:r w:rsidRPr="00B655EF">
        <w:rPr>
          <w:rFonts w:ascii="Times New Roman" w:hAnsi="Times New Roman" w:cs="Times New Roman"/>
          <w:sz w:val="24"/>
          <w:szCs w:val="24"/>
        </w:rPr>
        <w:t>En 1943, les Alliés débarquent en Sicile, puis en Italie, affaiblissant l'Axe sur le front méditerranéen</w:t>
      </w:r>
      <w:r w:rsidR="00051256">
        <w:rPr>
          <w:rFonts w:ascii="Times New Roman" w:hAnsi="Times New Roman" w:cs="Times New Roman"/>
          <w:sz w:val="24"/>
          <w:szCs w:val="24"/>
        </w:rPr>
        <w:t>, tandis que Mussolini est chassé du pouvoir.</w:t>
      </w:r>
      <w:r w:rsidRPr="00B655EF">
        <w:rPr>
          <w:rFonts w:ascii="Times New Roman" w:hAnsi="Times New Roman" w:cs="Times New Roman"/>
          <w:sz w:val="24"/>
          <w:szCs w:val="24"/>
        </w:rPr>
        <w:t xml:space="preserve"> </w:t>
      </w:r>
      <w:r w:rsidR="00051256" w:rsidRPr="00051256">
        <w:rPr>
          <w:rFonts w:ascii="Times New Roman" w:hAnsi="Times New Roman" w:cs="Times New Roman"/>
          <w:b/>
          <w:bCs/>
          <w:sz w:val="24"/>
          <w:szCs w:val="24"/>
        </w:rPr>
        <w:t>L</w:t>
      </w:r>
      <w:r w:rsidRPr="00051256">
        <w:rPr>
          <w:rFonts w:ascii="Times New Roman" w:hAnsi="Times New Roman" w:cs="Times New Roman"/>
          <w:b/>
          <w:bCs/>
          <w:sz w:val="24"/>
          <w:szCs w:val="24"/>
        </w:rPr>
        <w:t>e débarquement en Normandie</w:t>
      </w:r>
      <w:r w:rsidRPr="00B655EF">
        <w:rPr>
          <w:rFonts w:ascii="Times New Roman" w:hAnsi="Times New Roman" w:cs="Times New Roman"/>
          <w:sz w:val="24"/>
          <w:szCs w:val="24"/>
        </w:rPr>
        <w:t xml:space="preserve"> (6 juin 1944)</w:t>
      </w:r>
      <w:r w:rsidR="00051256">
        <w:rPr>
          <w:rFonts w:ascii="Times New Roman" w:hAnsi="Times New Roman" w:cs="Times New Roman"/>
          <w:sz w:val="24"/>
          <w:szCs w:val="24"/>
        </w:rPr>
        <w:t>, suivi du débarquement en Provence</w:t>
      </w:r>
      <w:r w:rsidRPr="00B655EF">
        <w:rPr>
          <w:rFonts w:ascii="Times New Roman" w:hAnsi="Times New Roman" w:cs="Times New Roman"/>
          <w:sz w:val="24"/>
          <w:szCs w:val="24"/>
        </w:rPr>
        <w:t xml:space="preserve"> et la libération de la France amorcent la reconquête du continent. </w:t>
      </w:r>
    </w:p>
    <w:p w14:paraId="19455FCE" w14:textId="77777777" w:rsidR="00051256" w:rsidRDefault="00051256" w:rsidP="00B655EF">
      <w:pPr>
        <w:jc w:val="both"/>
        <w:rPr>
          <w:rFonts w:ascii="Times New Roman" w:hAnsi="Times New Roman" w:cs="Times New Roman"/>
          <w:sz w:val="24"/>
          <w:szCs w:val="24"/>
        </w:rPr>
      </w:pPr>
    </w:p>
    <w:p w14:paraId="4C6B80FF" w14:textId="256F8C81" w:rsidR="00051256" w:rsidRPr="00051256" w:rsidRDefault="00051256" w:rsidP="00051256">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051256">
        <w:rPr>
          <w:rFonts w:ascii="Times New Roman" w:hAnsi="Times New Roman" w:cs="Times New Roman"/>
          <w:b/>
          <w:bCs/>
          <w:sz w:val="24"/>
          <w:szCs w:val="24"/>
        </w:rPr>
        <w:t>Le débarquement de Normandie</w:t>
      </w:r>
    </w:p>
    <w:p w14:paraId="6A22AC2C" w14:textId="098A09BD" w:rsidR="00051256" w:rsidRDefault="00051256" w:rsidP="00A6767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051256">
        <w:rPr>
          <w:rFonts w:ascii="Times New Roman" w:hAnsi="Times New Roman" w:cs="Times New Roman"/>
          <w:sz w:val="24"/>
          <w:szCs w:val="24"/>
        </w:rPr>
        <w:t xml:space="preserve">Le </w:t>
      </w:r>
      <w:r w:rsidRPr="00051256">
        <w:rPr>
          <w:rFonts w:ascii="Times New Roman" w:hAnsi="Times New Roman" w:cs="Times New Roman"/>
          <w:b/>
          <w:bCs/>
          <w:sz w:val="24"/>
          <w:szCs w:val="24"/>
        </w:rPr>
        <w:t>6 juin 1944</w:t>
      </w:r>
      <w:r w:rsidRPr="00051256">
        <w:rPr>
          <w:rFonts w:ascii="Times New Roman" w:hAnsi="Times New Roman" w:cs="Times New Roman"/>
          <w:sz w:val="24"/>
          <w:szCs w:val="24"/>
        </w:rPr>
        <w:t>, appelé Jour J, marque le début du débarquement en Normandie, une opération alliée décisive pour libérer l'Europe occupée par les nazis. Appelée Opération Neptune, elle fait partie de l'</w:t>
      </w:r>
      <w:r w:rsidRPr="00051256">
        <w:rPr>
          <w:rFonts w:ascii="Times New Roman" w:hAnsi="Times New Roman" w:cs="Times New Roman"/>
          <w:b/>
          <w:bCs/>
          <w:sz w:val="24"/>
          <w:szCs w:val="24"/>
        </w:rPr>
        <w:t>Opération Overlord</w:t>
      </w:r>
      <w:r w:rsidRPr="00051256">
        <w:rPr>
          <w:rFonts w:ascii="Times New Roman" w:hAnsi="Times New Roman" w:cs="Times New Roman"/>
          <w:sz w:val="24"/>
          <w:szCs w:val="24"/>
        </w:rPr>
        <w:t>, qui vise à ouvrir un nouveau front en Europe de l'Ouest.</w:t>
      </w:r>
      <w:r>
        <w:rPr>
          <w:rFonts w:ascii="Times New Roman" w:hAnsi="Times New Roman" w:cs="Times New Roman"/>
          <w:sz w:val="24"/>
          <w:szCs w:val="24"/>
        </w:rPr>
        <w:t xml:space="preserve"> Les Allemands s’attendent à une telle opération, aussi ont-ils fortifié toutes les côtes atlantiques, grâce à des séries de bunkers et d’ouvrages sous-marins : </w:t>
      </w:r>
      <w:r w:rsidRPr="00051256">
        <w:rPr>
          <w:rFonts w:ascii="Times New Roman" w:hAnsi="Times New Roman" w:cs="Times New Roman"/>
          <w:b/>
          <w:bCs/>
          <w:sz w:val="24"/>
          <w:szCs w:val="24"/>
        </w:rPr>
        <w:t>le mur de l’Atlantique</w:t>
      </w:r>
      <w:r>
        <w:rPr>
          <w:rFonts w:ascii="Times New Roman" w:hAnsi="Times New Roman" w:cs="Times New Roman"/>
          <w:sz w:val="24"/>
          <w:szCs w:val="24"/>
        </w:rPr>
        <w:t>.</w:t>
      </w:r>
      <w:r w:rsidRPr="00051256">
        <w:rPr>
          <w:rFonts w:ascii="Times New Roman" w:hAnsi="Times New Roman" w:cs="Times New Roman"/>
          <w:sz w:val="24"/>
          <w:szCs w:val="24"/>
        </w:rPr>
        <w:t xml:space="preserve"> </w:t>
      </w:r>
      <w:r>
        <w:rPr>
          <w:rFonts w:ascii="Times New Roman" w:hAnsi="Times New Roman" w:cs="Times New Roman"/>
          <w:sz w:val="24"/>
          <w:szCs w:val="24"/>
        </w:rPr>
        <w:t xml:space="preserve">Grâce à de vastes opérations de désinformation, les Allemands qui attendaient un débarquement sur le Pas de Calais sont pris par surprise et réagissent trop tard. </w:t>
      </w:r>
      <w:r w:rsidRPr="00051256">
        <w:rPr>
          <w:rFonts w:ascii="Times New Roman" w:hAnsi="Times New Roman" w:cs="Times New Roman"/>
          <w:sz w:val="24"/>
          <w:szCs w:val="24"/>
        </w:rPr>
        <w:t xml:space="preserve">Plus de 156 000 soldats américains, britanniques et canadiens débarquent sur cinq plages normandes : Utah, Omaha, Gold, Juno et </w:t>
      </w:r>
      <w:proofErr w:type="spellStart"/>
      <w:r w:rsidRPr="00051256">
        <w:rPr>
          <w:rFonts w:ascii="Times New Roman" w:hAnsi="Times New Roman" w:cs="Times New Roman"/>
          <w:sz w:val="24"/>
          <w:szCs w:val="24"/>
        </w:rPr>
        <w:t>Sword</w:t>
      </w:r>
      <w:proofErr w:type="spellEnd"/>
      <w:r w:rsidRPr="00051256">
        <w:rPr>
          <w:rFonts w:ascii="Times New Roman" w:hAnsi="Times New Roman" w:cs="Times New Roman"/>
          <w:sz w:val="24"/>
          <w:szCs w:val="24"/>
        </w:rPr>
        <w:t xml:space="preserve">. Malgré la résistance allemande, les Alliés réussissent à établir une tête de pont en prenant progressivement le contrôle des plages. Ce succès permet aux forces alliées de pénétrer en France et d'amorcer la libération du pays. Les combats se poursuivent dans les semaines suivantes, notamment avec la bataille de Caen et la libération de villes importantes. </w:t>
      </w:r>
    </w:p>
    <w:p w14:paraId="18932E2B" w14:textId="7DB47461" w:rsidR="00051256" w:rsidRDefault="00A67674" w:rsidP="00B655EF">
      <w:pPr>
        <w:jc w:val="both"/>
        <w:rPr>
          <w:rFonts w:ascii="Times New Roman" w:hAnsi="Times New Roman" w:cs="Times New Roman"/>
          <w:sz w:val="24"/>
          <w:szCs w:val="24"/>
        </w:rPr>
      </w:pPr>
      <w:r>
        <w:rPr>
          <w:rFonts w:ascii="Times New Roman" w:hAnsi="Times New Roman" w:cs="Times New Roman"/>
          <w:sz w:val="24"/>
          <w:szCs w:val="24"/>
        </w:rPr>
        <w:t>Une contre-offensive désespérée est menée par les Allemands dans les Ardennes lors de l’hiver 1944, finalement repoussée. S’engage alors la course à Berlin, réglée par les conférences de Yalta et Postdam. L’armée soviétique encercle et bombarde Berlin, tandis que Hitler se suicide. La capitulation allemande est reçue le 8 mai 1945.</w:t>
      </w:r>
    </w:p>
    <w:p w14:paraId="6BCC17C5" w14:textId="77777777" w:rsidR="000239CB" w:rsidRDefault="000239CB" w:rsidP="00B655EF">
      <w:pPr>
        <w:jc w:val="both"/>
        <w:rPr>
          <w:rFonts w:ascii="Times New Roman" w:hAnsi="Times New Roman" w:cs="Times New Roman"/>
          <w:sz w:val="24"/>
          <w:szCs w:val="24"/>
        </w:rPr>
      </w:pPr>
    </w:p>
    <w:p w14:paraId="42DE73F3" w14:textId="6A54431E" w:rsidR="000239CB" w:rsidRDefault="000239CB" w:rsidP="000239CB">
      <w:pPr>
        <w:pStyle w:val="Paragraphedeliste"/>
        <w:numPr>
          <w:ilvl w:val="0"/>
          <w:numId w:val="4"/>
        </w:numPr>
        <w:jc w:val="both"/>
        <w:rPr>
          <w:rFonts w:ascii="Times New Roman" w:hAnsi="Times New Roman" w:cs="Times New Roman"/>
          <w:b/>
          <w:bCs/>
          <w:sz w:val="24"/>
          <w:szCs w:val="24"/>
        </w:rPr>
      </w:pPr>
      <w:r w:rsidRPr="000239CB">
        <w:rPr>
          <w:rFonts w:ascii="Times New Roman" w:hAnsi="Times New Roman" w:cs="Times New Roman"/>
          <w:b/>
          <w:bCs/>
          <w:sz w:val="24"/>
          <w:szCs w:val="24"/>
        </w:rPr>
        <w:t>Le front asiatique :</w:t>
      </w:r>
    </w:p>
    <w:p w14:paraId="7F4FCF1B" w14:textId="526FBF88" w:rsidR="005E46C2" w:rsidRPr="005E46C2" w:rsidRDefault="005E46C2" w:rsidP="005E46C2">
      <w:pPr>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Pr="005E46C2">
        <w:rPr>
          <w:rFonts w:ascii="Times New Roman" w:hAnsi="Times New Roman" w:cs="Times New Roman"/>
          <w:sz w:val="24"/>
          <w:szCs w:val="24"/>
        </w:rPr>
        <w:t xml:space="preserve">partir de 1942, les Alliés remportent plusieurs succès majeurs contre les Japonais, marquant un tournant dans la guerre du Pacifique. En juin 1942, la </w:t>
      </w:r>
      <w:r w:rsidRPr="005E46C2">
        <w:rPr>
          <w:rFonts w:ascii="Times New Roman" w:hAnsi="Times New Roman" w:cs="Times New Roman"/>
          <w:b/>
          <w:bCs/>
          <w:sz w:val="24"/>
          <w:szCs w:val="24"/>
        </w:rPr>
        <w:t>bataille de Midway</w:t>
      </w:r>
      <w:r w:rsidRPr="005E46C2">
        <w:rPr>
          <w:rFonts w:ascii="Times New Roman" w:hAnsi="Times New Roman" w:cs="Times New Roman"/>
          <w:sz w:val="24"/>
          <w:szCs w:val="24"/>
        </w:rPr>
        <w:t xml:space="preserve"> est un premier grand succès : la flotte américaine inflige une défaite décisive à la marine japonaise, détruisant quatre porte-avions et inversant le rapport de forces dans le Pacifique. En août 1942, la </w:t>
      </w:r>
      <w:r w:rsidRPr="005E46C2">
        <w:rPr>
          <w:rFonts w:ascii="Times New Roman" w:hAnsi="Times New Roman" w:cs="Times New Roman"/>
          <w:b/>
          <w:bCs/>
          <w:sz w:val="24"/>
          <w:szCs w:val="24"/>
        </w:rPr>
        <w:t>bataille de Guadalcanal</w:t>
      </w:r>
      <w:r w:rsidRPr="005E46C2">
        <w:rPr>
          <w:rFonts w:ascii="Times New Roman" w:hAnsi="Times New Roman" w:cs="Times New Roman"/>
          <w:sz w:val="24"/>
          <w:szCs w:val="24"/>
        </w:rPr>
        <w:t xml:space="preserve"> commence, et après des mois de combats acharnés, les Alliés réussissent à chasser les Japonais de l'île, privant Tokyo de sa première base avancée dans le Pacifique sud.</w:t>
      </w:r>
      <w:r>
        <w:rPr>
          <w:rFonts w:ascii="Times New Roman" w:hAnsi="Times New Roman" w:cs="Times New Roman"/>
          <w:sz w:val="24"/>
          <w:szCs w:val="24"/>
        </w:rPr>
        <w:t xml:space="preserve"> </w:t>
      </w:r>
      <w:proofErr w:type="gramStart"/>
      <w:r w:rsidRPr="005E46C2">
        <w:rPr>
          <w:rFonts w:ascii="Times New Roman" w:hAnsi="Times New Roman" w:cs="Times New Roman"/>
          <w:sz w:val="24"/>
          <w:szCs w:val="24"/>
        </w:rPr>
        <w:t>L</w:t>
      </w:r>
      <w:r>
        <w:rPr>
          <w:rFonts w:ascii="Times New Roman" w:hAnsi="Times New Roman" w:cs="Times New Roman"/>
          <w:sz w:val="24"/>
          <w:szCs w:val="24"/>
        </w:rPr>
        <w:t>a</w:t>
      </w:r>
      <w:r w:rsidRPr="005E46C2">
        <w:rPr>
          <w:rFonts w:ascii="Times New Roman" w:hAnsi="Times New Roman" w:cs="Times New Roman"/>
          <w:sz w:val="24"/>
          <w:szCs w:val="24"/>
        </w:rPr>
        <w:t xml:space="preserve"> stratégies</w:t>
      </w:r>
      <w:proofErr w:type="gramEnd"/>
      <w:r w:rsidRPr="005E46C2">
        <w:rPr>
          <w:rFonts w:ascii="Times New Roman" w:hAnsi="Times New Roman" w:cs="Times New Roman"/>
          <w:sz w:val="24"/>
          <w:szCs w:val="24"/>
        </w:rPr>
        <w:t xml:space="preserve"> de "sauts d'île en île", visant à isoler et affaiblir les positions japonaises sans les attaquer directement</w:t>
      </w:r>
      <w:r>
        <w:rPr>
          <w:rFonts w:ascii="Times New Roman" w:hAnsi="Times New Roman" w:cs="Times New Roman"/>
          <w:sz w:val="24"/>
          <w:szCs w:val="24"/>
        </w:rPr>
        <w:t>, est mise en place.</w:t>
      </w:r>
    </w:p>
    <w:p w14:paraId="48A8E8A4" w14:textId="23422820" w:rsidR="005E46C2" w:rsidRPr="005E46C2" w:rsidRDefault="005E46C2" w:rsidP="005E46C2">
      <w:pPr>
        <w:ind w:left="360"/>
        <w:jc w:val="both"/>
        <w:rPr>
          <w:rFonts w:ascii="Times New Roman" w:hAnsi="Times New Roman" w:cs="Times New Roman"/>
          <w:sz w:val="24"/>
          <w:szCs w:val="24"/>
        </w:rPr>
      </w:pPr>
      <w:r w:rsidRPr="005E46C2">
        <w:rPr>
          <w:rFonts w:ascii="Times New Roman" w:hAnsi="Times New Roman" w:cs="Times New Roman"/>
          <w:sz w:val="24"/>
          <w:szCs w:val="24"/>
        </w:rPr>
        <w:t>En 1943, les Alliés mènent une série de campagnes dans le Pacifique central et méridional, reprenant des îles stratégiques</w:t>
      </w:r>
      <w:r>
        <w:rPr>
          <w:rFonts w:ascii="Times New Roman" w:hAnsi="Times New Roman" w:cs="Times New Roman"/>
          <w:sz w:val="24"/>
          <w:szCs w:val="24"/>
        </w:rPr>
        <w:t xml:space="preserve"> </w:t>
      </w:r>
      <w:r w:rsidRPr="005E46C2">
        <w:rPr>
          <w:rFonts w:ascii="Times New Roman" w:hAnsi="Times New Roman" w:cs="Times New Roman"/>
          <w:sz w:val="24"/>
          <w:szCs w:val="24"/>
        </w:rPr>
        <w:t xml:space="preserve">et encerclant progressivement les positions japonaises. La </w:t>
      </w:r>
      <w:r w:rsidRPr="005E46C2">
        <w:rPr>
          <w:rFonts w:ascii="Times New Roman" w:hAnsi="Times New Roman" w:cs="Times New Roman"/>
          <w:b/>
          <w:bCs/>
          <w:sz w:val="24"/>
          <w:szCs w:val="24"/>
        </w:rPr>
        <w:t>bataille de Tarawa</w:t>
      </w:r>
      <w:r w:rsidRPr="005E46C2">
        <w:rPr>
          <w:rFonts w:ascii="Times New Roman" w:hAnsi="Times New Roman" w:cs="Times New Roman"/>
          <w:sz w:val="24"/>
          <w:szCs w:val="24"/>
        </w:rPr>
        <w:t xml:space="preserve"> en novembre 1943, bien que coûteuse, est un autre pas vers la libération des îles. En 1944, les Alliés remportent des victoires importantes ouvrant la voie aux attaques aériennes sur le Japon. En 1945, les attaques sur Iwo </w:t>
      </w:r>
      <w:proofErr w:type="spellStart"/>
      <w:r w:rsidRPr="005E46C2">
        <w:rPr>
          <w:rFonts w:ascii="Times New Roman" w:hAnsi="Times New Roman" w:cs="Times New Roman"/>
          <w:sz w:val="24"/>
          <w:szCs w:val="24"/>
        </w:rPr>
        <w:t>Jima</w:t>
      </w:r>
      <w:proofErr w:type="spellEnd"/>
      <w:r w:rsidRPr="005E46C2">
        <w:rPr>
          <w:rFonts w:ascii="Times New Roman" w:hAnsi="Times New Roman" w:cs="Times New Roman"/>
          <w:sz w:val="24"/>
          <w:szCs w:val="24"/>
        </w:rPr>
        <w:t xml:space="preserve"> et Okinawa permettent d'établir des bases pour le bombardement massif du Japon</w:t>
      </w:r>
      <w:r w:rsidR="0000539C">
        <w:rPr>
          <w:rFonts w:ascii="Times New Roman" w:hAnsi="Times New Roman" w:cs="Times New Roman"/>
          <w:sz w:val="24"/>
          <w:szCs w:val="24"/>
        </w:rPr>
        <w:t xml:space="preserve">, tandis que Staline déclare </w:t>
      </w:r>
      <w:proofErr w:type="spellStart"/>
      <w:r w:rsidR="0000539C">
        <w:rPr>
          <w:rFonts w:ascii="Times New Roman" w:hAnsi="Times New Roman" w:cs="Times New Roman"/>
          <w:sz w:val="24"/>
          <w:szCs w:val="24"/>
        </w:rPr>
        <w:t>la</w:t>
      </w:r>
      <w:proofErr w:type="spellEnd"/>
      <w:r w:rsidR="0000539C">
        <w:rPr>
          <w:rFonts w:ascii="Times New Roman" w:hAnsi="Times New Roman" w:cs="Times New Roman"/>
          <w:sz w:val="24"/>
          <w:szCs w:val="24"/>
        </w:rPr>
        <w:t xml:space="preserve"> guerre au Japon et envahit la Mandchourie et le sud de la Corée.</w:t>
      </w:r>
      <w:r w:rsidRPr="005E46C2">
        <w:rPr>
          <w:rFonts w:ascii="Times New Roman" w:hAnsi="Times New Roman" w:cs="Times New Roman"/>
          <w:sz w:val="24"/>
          <w:szCs w:val="24"/>
        </w:rPr>
        <w:t xml:space="preserve"> Ces succès affaiblissent irréversiblement la machine de guerre japonaise et préparent la fin du conflit dans le Pacifique.</w:t>
      </w:r>
      <w:r w:rsidR="0000539C">
        <w:rPr>
          <w:rFonts w:ascii="Times New Roman" w:hAnsi="Times New Roman" w:cs="Times New Roman"/>
          <w:sz w:val="24"/>
          <w:szCs w:val="24"/>
        </w:rPr>
        <w:t xml:space="preserve"> Si Le Japon est acculé, il refuse cependant de se rendre : les Etats-Unis décident </w:t>
      </w:r>
      <w:r w:rsidR="0000539C">
        <w:rPr>
          <w:rFonts w:ascii="Times New Roman" w:hAnsi="Times New Roman" w:cs="Times New Roman"/>
          <w:sz w:val="24"/>
          <w:szCs w:val="24"/>
        </w:rPr>
        <w:lastRenderedPageBreak/>
        <w:t>alors d’utiliser deux bombes atomiques sur Hiroshima et Nagasaki. Face à l’arme nucléaire, le Japon capitule le 2 septembre 1945, mettant fin à la seconde guerre mondiale.</w:t>
      </w:r>
    </w:p>
    <w:p w14:paraId="039A9BE5" w14:textId="12F1A95B" w:rsidR="000239CB" w:rsidRDefault="000239CB" w:rsidP="000239CB">
      <w:pPr>
        <w:ind w:left="360"/>
        <w:jc w:val="both"/>
        <w:rPr>
          <w:rFonts w:ascii="Times New Roman" w:hAnsi="Times New Roman" w:cs="Times New Roman"/>
          <w:sz w:val="24"/>
          <w:szCs w:val="24"/>
        </w:rPr>
      </w:pPr>
    </w:p>
    <w:p w14:paraId="1A3BCCA0" w14:textId="77777777" w:rsidR="004C043D" w:rsidRPr="00FE5DB8" w:rsidRDefault="004C043D" w:rsidP="000239CB">
      <w:pPr>
        <w:ind w:left="360"/>
        <w:jc w:val="both"/>
        <w:rPr>
          <w:rFonts w:ascii="Times New Roman" w:hAnsi="Times New Roman" w:cs="Times New Roman"/>
          <w:sz w:val="24"/>
          <w:szCs w:val="24"/>
          <w:u w:val="single"/>
        </w:rPr>
      </w:pPr>
    </w:p>
    <w:p w14:paraId="5CEA5CA6" w14:textId="5D76671C" w:rsidR="004C043D" w:rsidRPr="00FE5DB8" w:rsidRDefault="004C043D" w:rsidP="004C043D">
      <w:pPr>
        <w:pStyle w:val="Paragraphedeliste"/>
        <w:numPr>
          <w:ilvl w:val="0"/>
          <w:numId w:val="1"/>
        </w:numPr>
        <w:jc w:val="both"/>
        <w:rPr>
          <w:rFonts w:ascii="Times New Roman" w:hAnsi="Times New Roman" w:cs="Times New Roman"/>
          <w:b/>
          <w:bCs/>
          <w:sz w:val="28"/>
          <w:szCs w:val="28"/>
          <w:u w:val="single"/>
        </w:rPr>
      </w:pPr>
      <w:r w:rsidRPr="00FE5DB8">
        <w:rPr>
          <w:rFonts w:ascii="Times New Roman" w:hAnsi="Times New Roman" w:cs="Times New Roman"/>
          <w:b/>
          <w:bCs/>
          <w:sz w:val="28"/>
          <w:szCs w:val="28"/>
          <w:u w:val="single"/>
        </w:rPr>
        <w:t>Une guerre totale.</w:t>
      </w:r>
    </w:p>
    <w:p w14:paraId="75E354DC" w14:textId="57F7BABC" w:rsidR="000903D3" w:rsidRPr="000903D3" w:rsidRDefault="000903D3" w:rsidP="000903D3">
      <w:pPr>
        <w:ind w:left="360"/>
        <w:jc w:val="both"/>
        <w:rPr>
          <w:rFonts w:ascii="Times New Roman" w:hAnsi="Times New Roman" w:cs="Times New Roman"/>
          <w:sz w:val="24"/>
          <w:szCs w:val="24"/>
        </w:rPr>
      </w:pPr>
      <w:r w:rsidRPr="000903D3">
        <w:rPr>
          <w:rFonts w:ascii="Times New Roman" w:hAnsi="Times New Roman" w:cs="Times New Roman"/>
          <w:sz w:val="24"/>
          <w:szCs w:val="24"/>
        </w:rPr>
        <w:t xml:space="preserve">On parle de guerre totale car la totalité de la société est impliquée, que ce soit l’économie, les finances, la population, les esprits. </w:t>
      </w:r>
    </w:p>
    <w:p w14:paraId="37A55FA7" w14:textId="27470D6D" w:rsidR="004C043D" w:rsidRPr="000903D3" w:rsidRDefault="004C043D" w:rsidP="004C043D">
      <w:pPr>
        <w:pStyle w:val="Paragraphedeliste"/>
        <w:numPr>
          <w:ilvl w:val="0"/>
          <w:numId w:val="5"/>
        </w:numPr>
        <w:jc w:val="both"/>
        <w:rPr>
          <w:rFonts w:ascii="Times New Roman" w:hAnsi="Times New Roman" w:cs="Times New Roman"/>
          <w:b/>
          <w:bCs/>
          <w:sz w:val="28"/>
          <w:szCs w:val="28"/>
          <w:u w:val="single"/>
        </w:rPr>
      </w:pPr>
      <w:r w:rsidRPr="000903D3">
        <w:rPr>
          <w:rFonts w:ascii="Times New Roman" w:hAnsi="Times New Roman" w:cs="Times New Roman"/>
          <w:b/>
          <w:bCs/>
          <w:sz w:val="28"/>
          <w:szCs w:val="28"/>
          <w:u w:val="single"/>
        </w:rPr>
        <w:t>L’économie de guerre :</w:t>
      </w:r>
    </w:p>
    <w:p w14:paraId="443CCE97" w14:textId="0A105872" w:rsidR="004C043D" w:rsidRPr="00FE5DB8" w:rsidRDefault="004C043D" w:rsidP="004C043D">
      <w:pPr>
        <w:pStyle w:val="Paragraphedeliste"/>
        <w:numPr>
          <w:ilvl w:val="0"/>
          <w:numId w:val="20"/>
        </w:numPr>
        <w:jc w:val="both"/>
        <w:rPr>
          <w:rFonts w:ascii="Times New Roman" w:hAnsi="Times New Roman" w:cs="Times New Roman"/>
          <w:b/>
          <w:bCs/>
          <w:sz w:val="24"/>
          <w:szCs w:val="24"/>
        </w:rPr>
      </w:pPr>
      <w:r w:rsidRPr="00FE5DB8">
        <w:rPr>
          <w:rFonts w:ascii="Times New Roman" w:hAnsi="Times New Roman" w:cs="Times New Roman"/>
          <w:b/>
          <w:bCs/>
          <w:sz w:val="24"/>
          <w:szCs w:val="24"/>
        </w:rPr>
        <w:t>La conversion économique :</w:t>
      </w:r>
    </w:p>
    <w:p w14:paraId="1B4C1224" w14:textId="0F021E4F" w:rsidR="004C043D" w:rsidRDefault="004C043D" w:rsidP="004C043D">
      <w:pPr>
        <w:jc w:val="both"/>
        <w:rPr>
          <w:rFonts w:ascii="Times New Roman" w:hAnsi="Times New Roman" w:cs="Times New Roman"/>
          <w:sz w:val="24"/>
          <w:szCs w:val="24"/>
        </w:rPr>
      </w:pPr>
      <w:r w:rsidRPr="004C043D">
        <w:rPr>
          <w:rFonts w:ascii="Times New Roman" w:hAnsi="Times New Roman" w:cs="Times New Roman"/>
          <w:sz w:val="24"/>
          <w:szCs w:val="24"/>
        </w:rPr>
        <w:t xml:space="preserve"> </w:t>
      </w:r>
      <w:r w:rsidR="000903D3" w:rsidRPr="000903D3">
        <w:rPr>
          <w:rFonts w:ascii="Times New Roman" w:hAnsi="Times New Roman" w:cs="Times New Roman"/>
          <w:sz w:val="24"/>
          <w:szCs w:val="24"/>
        </w:rPr>
        <w:t>Pendant la Seconde Guerre mondiale, les nations belligérantes ont profondément réorganisé leurs économies pour répondre aux besoins du conflit.</w:t>
      </w:r>
      <w:r w:rsidR="000903D3">
        <w:rPr>
          <w:rFonts w:ascii="Times New Roman" w:hAnsi="Times New Roman" w:cs="Times New Roman"/>
          <w:sz w:val="24"/>
          <w:szCs w:val="24"/>
        </w:rPr>
        <w:t xml:space="preserve"> </w:t>
      </w:r>
      <w:r w:rsidR="000903D3" w:rsidRPr="000903D3">
        <w:rPr>
          <w:rFonts w:ascii="Times New Roman" w:hAnsi="Times New Roman" w:cs="Times New Roman"/>
          <w:sz w:val="24"/>
          <w:szCs w:val="24"/>
        </w:rPr>
        <w:t>Les grandes puissances ont procédé à une conversion massive de leurs industries civiles en industries militaires. Cette transformation a permis la production en série d’armes, de véhicules et d’équipements nécessaires à l’effort de guerre. Par exemple, en Allemagne, l'industrie automobile a été réorientée pour produire des chars, des camions militaires et des avions comme les célèbres Messerschmitt. Au Royaume-Uni et en URSS, des usines textiles ou métallurgiques ont été reconverties pour fabriquer des munitions et du matériel militaire. Cette mobilisation impliquait une réorganisation totale des chaînes de production, souvent sous la direction directe de l'État ou de comités spécialisés</w:t>
      </w:r>
      <w:r w:rsidR="00703738">
        <w:rPr>
          <w:rFonts w:ascii="Times New Roman" w:hAnsi="Times New Roman" w:cs="Times New Roman"/>
          <w:sz w:val="24"/>
          <w:szCs w:val="24"/>
        </w:rPr>
        <w:t> : la guerre poursuit donc le mouvement des années 30, où l’Etat intervient de plus en plus dans l’économie. La conversion demande aussi</w:t>
      </w:r>
      <w:r w:rsidR="000903D3" w:rsidRPr="000903D3">
        <w:rPr>
          <w:rFonts w:ascii="Times New Roman" w:hAnsi="Times New Roman" w:cs="Times New Roman"/>
          <w:sz w:val="24"/>
          <w:szCs w:val="24"/>
        </w:rPr>
        <w:t xml:space="preserve"> une intensification du travail, avec la mobilisation des femmes et des prisonniers de guerre dans les usines.</w:t>
      </w:r>
    </w:p>
    <w:p w14:paraId="06F023F3" w14:textId="6F2DF248" w:rsidR="000903D3" w:rsidRPr="000903D3" w:rsidRDefault="000903D3" w:rsidP="004C043D">
      <w:pPr>
        <w:jc w:val="both"/>
        <w:rPr>
          <w:rFonts w:ascii="Times New Roman" w:hAnsi="Times New Roman" w:cs="Times New Roman"/>
          <w:sz w:val="24"/>
          <w:szCs w:val="24"/>
        </w:rPr>
      </w:pPr>
      <w:r w:rsidRPr="000903D3">
        <w:rPr>
          <w:rFonts w:ascii="Times New Roman" w:hAnsi="Times New Roman" w:cs="Times New Roman"/>
          <w:sz w:val="24"/>
          <w:szCs w:val="24"/>
        </w:rPr>
        <w:t>Les États-Unis, épargnés par les combats sur leur territoire, ont joué un rôle central</w:t>
      </w:r>
      <w:r w:rsidR="00BA75AD">
        <w:rPr>
          <w:rFonts w:ascii="Times New Roman" w:hAnsi="Times New Roman" w:cs="Times New Roman"/>
          <w:sz w:val="24"/>
          <w:szCs w:val="24"/>
        </w:rPr>
        <w:t xml:space="preserve"> dans cette guerre économique,</w:t>
      </w:r>
      <w:r w:rsidRPr="000903D3">
        <w:rPr>
          <w:rFonts w:ascii="Times New Roman" w:hAnsi="Times New Roman" w:cs="Times New Roman"/>
          <w:sz w:val="24"/>
          <w:szCs w:val="24"/>
        </w:rPr>
        <w:t xml:space="preserve"> approvisionn</w:t>
      </w:r>
      <w:r w:rsidR="00BA75AD">
        <w:rPr>
          <w:rFonts w:ascii="Times New Roman" w:hAnsi="Times New Roman" w:cs="Times New Roman"/>
          <w:sz w:val="24"/>
          <w:szCs w:val="24"/>
        </w:rPr>
        <w:t>ant</w:t>
      </w:r>
      <w:r w:rsidRPr="000903D3">
        <w:rPr>
          <w:rFonts w:ascii="Times New Roman" w:hAnsi="Times New Roman" w:cs="Times New Roman"/>
          <w:sz w:val="24"/>
          <w:szCs w:val="24"/>
        </w:rPr>
        <w:t xml:space="preserve"> </w:t>
      </w:r>
      <w:r w:rsidR="00BA75AD">
        <w:rPr>
          <w:rFonts w:ascii="Times New Roman" w:hAnsi="Times New Roman" w:cs="Times New Roman"/>
          <w:sz w:val="24"/>
          <w:szCs w:val="24"/>
        </w:rPr>
        <w:t>l</w:t>
      </w:r>
      <w:r w:rsidRPr="000903D3">
        <w:rPr>
          <w:rFonts w:ascii="Times New Roman" w:hAnsi="Times New Roman" w:cs="Times New Roman"/>
          <w:sz w:val="24"/>
          <w:szCs w:val="24"/>
        </w:rPr>
        <w:t>es Alliés grâce à leur puissance industrielle. Surnommés "l’arsenal des démocraties"</w:t>
      </w:r>
      <w:r w:rsidR="00BA75AD">
        <w:rPr>
          <w:rFonts w:ascii="Times New Roman" w:hAnsi="Times New Roman" w:cs="Times New Roman"/>
          <w:sz w:val="24"/>
          <w:szCs w:val="24"/>
        </w:rPr>
        <w:t xml:space="preserve"> par Roosevelt</w:t>
      </w:r>
      <w:r w:rsidRPr="000903D3">
        <w:rPr>
          <w:rFonts w:ascii="Times New Roman" w:hAnsi="Times New Roman" w:cs="Times New Roman"/>
          <w:sz w:val="24"/>
          <w:szCs w:val="24"/>
        </w:rPr>
        <w:t xml:space="preserve">, ils ont produit des quantités gigantesques d’équipements militaires : avions, chars, camions et navires. Le programme </w:t>
      </w:r>
      <w:proofErr w:type="spellStart"/>
      <w:r w:rsidRPr="000903D3">
        <w:rPr>
          <w:rFonts w:ascii="Times New Roman" w:hAnsi="Times New Roman" w:cs="Times New Roman"/>
          <w:i/>
          <w:iCs/>
          <w:sz w:val="24"/>
          <w:szCs w:val="24"/>
        </w:rPr>
        <w:t>Lend-Lease</w:t>
      </w:r>
      <w:proofErr w:type="spellEnd"/>
      <w:r w:rsidRPr="000903D3">
        <w:rPr>
          <w:rFonts w:ascii="Times New Roman" w:hAnsi="Times New Roman" w:cs="Times New Roman"/>
          <w:sz w:val="24"/>
          <w:szCs w:val="24"/>
        </w:rPr>
        <w:t xml:space="preserve"> (Prêt-Bail) a permis d’envoyer une aide précieuse en matériel aux Alliés, notamment à l’URSS et au Royaume-Uni. Les chiffres illustrent cette mobilisation : en 1944, les États-Unis produisaient un avion toutes les cinq minutes et des milliers de tonnes de munitions par jour. Cette logistique impressionnante reposait sur un réseau de transport efficace, avec des convois maritimes protégés pour acheminer le matériel à travers l’Atlantique, malgré la menace des sous-marins allemands.</w:t>
      </w:r>
    </w:p>
    <w:p w14:paraId="698B561C" w14:textId="77777777" w:rsidR="00FE5DB8" w:rsidRDefault="00FE5DB8" w:rsidP="00FE5DB8">
      <w:pPr>
        <w:jc w:val="both"/>
        <w:rPr>
          <w:rFonts w:ascii="Times New Roman" w:hAnsi="Times New Roman" w:cs="Times New Roman"/>
          <w:b/>
          <w:bCs/>
          <w:sz w:val="24"/>
          <w:szCs w:val="24"/>
        </w:rPr>
      </w:pPr>
    </w:p>
    <w:p w14:paraId="778FE6F8" w14:textId="1CC93D0B" w:rsidR="004C043D" w:rsidRPr="00FE5DB8" w:rsidRDefault="004C043D" w:rsidP="00FE5DB8">
      <w:pPr>
        <w:pStyle w:val="Paragraphedeliste"/>
        <w:numPr>
          <w:ilvl w:val="0"/>
          <w:numId w:val="20"/>
        </w:numPr>
        <w:jc w:val="both"/>
        <w:rPr>
          <w:rFonts w:ascii="Times New Roman" w:hAnsi="Times New Roman" w:cs="Times New Roman"/>
          <w:sz w:val="24"/>
          <w:szCs w:val="24"/>
        </w:rPr>
      </w:pPr>
      <w:r w:rsidRPr="00FE5DB8">
        <w:rPr>
          <w:rFonts w:ascii="Times New Roman" w:hAnsi="Times New Roman" w:cs="Times New Roman"/>
          <w:b/>
          <w:bCs/>
          <w:sz w:val="24"/>
          <w:szCs w:val="24"/>
        </w:rPr>
        <w:t>Stratégies économiques des puissances</w:t>
      </w:r>
      <w:r w:rsidR="00FE5DB8">
        <w:rPr>
          <w:rFonts w:ascii="Times New Roman" w:hAnsi="Times New Roman" w:cs="Times New Roman"/>
          <w:b/>
          <w:bCs/>
          <w:sz w:val="24"/>
          <w:szCs w:val="24"/>
        </w:rPr>
        <w:t> :</w:t>
      </w:r>
    </w:p>
    <w:p w14:paraId="3B6F4CE1" w14:textId="22221EAC" w:rsidR="00FE5DB8" w:rsidRDefault="00FE5DB8" w:rsidP="00CB1602">
      <w:pPr>
        <w:pStyle w:val="NormalWeb"/>
        <w:ind w:left="360"/>
        <w:jc w:val="both"/>
      </w:pPr>
      <w:r>
        <w:t xml:space="preserve">De véritables stratégies économiques ont été mises en place afin d’obtenir </w:t>
      </w:r>
      <w:proofErr w:type="spellStart"/>
      <w:r>
        <w:t>la</w:t>
      </w:r>
      <w:proofErr w:type="spellEnd"/>
      <w:r>
        <w:t xml:space="preserve"> victoire. Pour les forces de l’Axe, il s’agissait d’exploiter les ressources des territoires conquis. </w:t>
      </w:r>
      <w:r>
        <w:t>L’Allemagne nazie a</w:t>
      </w:r>
      <w:r>
        <w:t xml:space="preserve"> ainsi</w:t>
      </w:r>
      <w:r>
        <w:t xml:space="preserve"> tiré parti des ressources des territoires conquis en Europe pour alimenter son économie de guerre. Le pillage systématique des pays occupés (matériaux, denrées alimentaires, main-d’œuvre) a permis de renforcer son industrie militaire. Les travailleurs forcés, souvent déportés, ont aussi été largement exploités dans les usines allemandes</w:t>
      </w:r>
      <w:r w:rsidR="00CB1602">
        <w:t xml:space="preserve"> (= </w:t>
      </w:r>
      <w:proofErr w:type="spellStart"/>
      <w:r w:rsidR="00CB1602">
        <w:t>cf</w:t>
      </w:r>
      <w:proofErr w:type="spellEnd"/>
      <w:r w:rsidR="00CB1602">
        <w:t xml:space="preserve"> cours sur Vichy, l’exploitation de la France et le STO). </w:t>
      </w:r>
      <w:r>
        <w:t xml:space="preserve">Le Japon, dépendant des importations avant la guerre, a cherché à contrôler les régions riches en </w:t>
      </w:r>
      <w:r>
        <w:lastRenderedPageBreak/>
        <w:t>ressources naturelles en Asie. Par ses conquêtes, il s’est emparé du pétrole des Indes néerlandaises et du caoutchouc en Malaisie, indispensables pour son industrie de guerre.</w:t>
      </w:r>
    </w:p>
    <w:p w14:paraId="37E535BF" w14:textId="024DCEB1" w:rsidR="00FE5DB8" w:rsidRDefault="00FE5DB8" w:rsidP="00CB1602">
      <w:pPr>
        <w:pStyle w:val="NormalWeb"/>
        <w:ind w:left="360"/>
        <w:jc w:val="both"/>
      </w:pPr>
      <w:r>
        <w:t>Les Alliés</w:t>
      </w:r>
      <w:r w:rsidR="00CB1602">
        <w:t xml:space="preserve"> de leurs côtés</w:t>
      </w:r>
      <w:r>
        <w:t xml:space="preserve"> ont mis en place des blocus maritimes pour priver l’Allemagne et le Japon des matières premières essentielles. Les bombardements massifs ont également visé leurs centres industriels et infrastructures stratégiques, réduisant leur capacité à produire des armes et à alimenter leur effort de guerre.</w:t>
      </w:r>
      <w:r w:rsidR="00CB1602">
        <w:t xml:space="preserve"> A ce titre, les conflits en Afrique du nord et au Proche-Orient ont été cruciaux, les Allemands cherchant à s’ouvrir la voie des champs de pétrole et de gaz nécessaires à leur approvisionnement, les Alliés leur barrant le passage.</w:t>
      </w:r>
    </w:p>
    <w:p w14:paraId="6EDE5D9C" w14:textId="70A81101" w:rsidR="004C043D" w:rsidRPr="004C043D" w:rsidRDefault="004C043D" w:rsidP="004C043D">
      <w:pPr>
        <w:ind w:left="360"/>
        <w:jc w:val="both"/>
        <w:rPr>
          <w:rFonts w:ascii="Times New Roman" w:hAnsi="Times New Roman" w:cs="Times New Roman"/>
          <w:sz w:val="24"/>
          <w:szCs w:val="24"/>
        </w:rPr>
      </w:pPr>
    </w:p>
    <w:p w14:paraId="63BA0C6D" w14:textId="0432FA1A" w:rsidR="004C043D" w:rsidRDefault="00CB1602" w:rsidP="004C043D">
      <w:pPr>
        <w:ind w:left="360"/>
        <w:jc w:val="both"/>
        <w:rPr>
          <w:rFonts w:ascii="Times New Roman" w:hAnsi="Times New Roman" w:cs="Times New Roman"/>
          <w:b/>
          <w:bCs/>
          <w:sz w:val="28"/>
          <w:szCs w:val="28"/>
          <w:u w:val="single"/>
        </w:rPr>
      </w:pPr>
      <w:r w:rsidRPr="00CB1602">
        <w:rPr>
          <w:rFonts w:ascii="Times New Roman" w:hAnsi="Times New Roman" w:cs="Times New Roman"/>
          <w:b/>
          <w:bCs/>
          <w:sz w:val="28"/>
          <w:szCs w:val="28"/>
          <w:u w:val="single"/>
        </w:rPr>
        <w:t>B.</w:t>
      </w:r>
      <w:r w:rsidR="004C043D" w:rsidRPr="004C043D">
        <w:rPr>
          <w:rFonts w:ascii="Times New Roman" w:hAnsi="Times New Roman" w:cs="Times New Roman"/>
          <w:b/>
          <w:bCs/>
          <w:sz w:val="28"/>
          <w:szCs w:val="28"/>
          <w:u w:val="single"/>
        </w:rPr>
        <w:t xml:space="preserve"> La mobilisation de la société</w:t>
      </w:r>
      <w:r>
        <w:rPr>
          <w:rFonts w:ascii="Times New Roman" w:hAnsi="Times New Roman" w:cs="Times New Roman"/>
          <w:b/>
          <w:bCs/>
          <w:sz w:val="28"/>
          <w:szCs w:val="28"/>
          <w:u w:val="single"/>
        </w:rPr>
        <w:t>.</w:t>
      </w:r>
    </w:p>
    <w:p w14:paraId="737B9B05" w14:textId="101630F5" w:rsidR="004C043D" w:rsidRPr="004C043D" w:rsidRDefault="00CB1602" w:rsidP="00CB1602">
      <w:pPr>
        <w:jc w:val="both"/>
        <w:rPr>
          <w:rFonts w:ascii="Times New Roman" w:hAnsi="Times New Roman" w:cs="Times New Roman"/>
          <w:b/>
          <w:bCs/>
          <w:sz w:val="24"/>
          <w:szCs w:val="24"/>
        </w:rPr>
      </w:pPr>
      <w:r w:rsidRPr="00CB1602">
        <w:rPr>
          <w:rFonts w:ascii="Times New Roman" w:hAnsi="Times New Roman" w:cs="Times New Roman"/>
          <w:b/>
          <w:bCs/>
          <w:sz w:val="24"/>
          <w:szCs w:val="24"/>
        </w:rPr>
        <w:t>1</w:t>
      </w:r>
      <w:r>
        <w:rPr>
          <w:rFonts w:ascii="Times New Roman" w:hAnsi="Times New Roman" w:cs="Times New Roman"/>
          <w:b/>
          <w:bCs/>
          <w:sz w:val="24"/>
          <w:szCs w:val="24"/>
        </w:rPr>
        <w:t>-</w:t>
      </w:r>
      <w:r w:rsidR="004C043D" w:rsidRPr="004C043D">
        <w:rPr>
          <w:rFonts w:ascii="Times New Roman" w:hAnsi="Times New Roman" w:cs="Times New Roman"/>
          <w:b/>
          <w:bCs/>
          <w:sz w:val="24"/>
          <w:szCs w:val="24"/>
        </w:rPr>
        <w:t xml:space="preserve"> Mobilisation des hommes et des femmes</w:t>
      </w:r>
      <w:r w:rsidRPr="00CB1602">
        <w:rPr>
          <w:rFonts w:ascii="Times New Roman" w:hAnsi="Times New Roman" w:cs="Times New Roman"/>
          <w:b/>
          <w:bCs/>
          <w:sz w:val="24"/>
          <w:szCs w:val="24"/>
        </w:rPr>
        <w:t> :</w:t>
      </w:r>
    </w:p>
    <w:p w14:paraId="57711E90" w14:textId="77777777" w:rsidR="00CB1602" w:rsidRDefault="00CB1602" w:rsidP="00CB1602">
      <w:pPr>
        <w:jc w:val="both"/>
        <w:rPr>
          <w:rFonts w:ascii="Times New Roman" w:hAnsi="Times New Roman" w:cs="Times New Roman"/>
          <w:sz w:val="24"/>
          <w:szCs w:val="24"/>
        </w:rPr>
      </w:pPr>
      <w:r w:rsidRPr="00CB1602">
        <w:rPr>
          <w:rFonts w:ascii="Times New Roman" w:hAnsi="Times New Roman" w:cs="Times New Roman"/>
          <w:sz w:val="24"/>
          <w:szCs w:val="24"/>
        </w:rPr>
        <w:t>La Seconde Guerre mondiale a entraîné une mobilisation massive des hommes et des femmes pour répondre aux besoins des armées et de l’économie de guerre.</w:t>
      </w:r>
      <w:r>
        <w:rPr>
          <w:rFonts w:ascii="Times New Roman" w:hAnsi="Times New Roman" w:cs="Times New Roman"/>
          <w:sz w:val="24"/>
          <w:szCs w:val="24"/>
        </w:rPr>
        <w:t xml:space="preserve"> </w:t>
      </w:r>
    </w:p>
    <w:p w14:paraId="51AE3097" w14:textId="710DAD05" w:rsidR="00CB1602" w:rsidRDefault="00CB1602" w:rsidP="00CB1602">
      <w:pPr>
        <w:jc w:val="both"/>
        <w:rPr>
          <w:rFonts w:ascii="Times New Roman" w:hAnsi="Times New Roman" w:cs="Times New Roman"/>
          <w:sz w:val="24"/>
          <w:szCs w:val="24"/>
        </w:rPr>
      </w:pPr>
      <w:r w:rsidRPr="00CB1602">
        <w:rPr>
          <w:rFonts w:ascii="Times New Roman" w:hAnsi="Times New Roman" w:cs="Times New Roman"/>
          <w:sz w:val="24"/>
          <w:szCs w:val="24"/>
        </w:rPr>
        <w:t>Les hommes en âge de combattre ont été largement mobilisés par la conscription pour servir sur tous les fronts. Des millions de soldats ont été recrutés en Europe, en Asie et en Amérique, participant aux combats terrestres, aériens et navals</w:t>
      </w:r>
      <w:r>
        <w:rPr>
          <w:rFonts w:ascii="Times New Roman" w:hAnsi="Times New Roman" w:cs="Times New Roman"/>
          <w:sz w:val="24"/>
          <w:szCs w:val="24"/>
        </w:rPr>
        <w:t> : en URSS 34 millions de soldats sont appelés, en Allemagne 18 millions. A la fin de la guerre, l’armée allemande incorpore des soldats de 16 ans face à la pénurie d’hommes.</w:t>
      </w:r>
      <w:r w:rsidR="009249C0">
        <w:rPr>
          <w:rFonts w:ascii="Times New Roman" w:hAnsi="Times New Roman" w:cs="Times New Roman"/>
          <w:sz w:val="24"/>
          <w:szCs w:val="24"/>
        </w:rPr>
        <w:t xml:space="preserve"> </w:t>
      </w:r>
    </w:p>
    <w:p w14:paraId="67766A9F" w14:textId="6B2A9014" w:rsidR="00CB1602" w:rsidRDefault="00CB1602" w:rsidP="00CB1602">
      <w:pPr>
        <w:jc w:val="both"/>
        <w:rPr>
          <w:rFonts w:ascii="Times New Roman" w:hAnsi="Times New Roman" w:cs="Times New Roman"/>
          <w:sz w:val="24"/>
          <w:szCs w:val="24"/>
        </w:rPr>
      </w:pPr>
      <w:r>
        <w:rPr>
          <w:rFonts w:ascii="Times New Roman" w:hAnsi="Times New Roman" w:cs="Times New Roman"/>
          <w:sz w:val="24"/>
          <w:szCs w:val="24"/>
        </w:rPr>
        <w:t>La mobilisation a aussi lieu dans le domaine économique.</w:t>
      </w:r>
      <w:r w:rsidRPr="00CB1602">
        <w:t xml:space="preserve"> </w:t>
      </w:r>
      <w:r w:rsidRPr="00CB1602">
        <w:rPr>
          <w:rFonts w:ascii="Times New Roman" w:hAnsi="Times New Roman" w:cs="Times New Roman"/>
          <w:sz w:val="24"/>
          <w:szCs w:val="24"/>
        </w:rPr>
        <w:t>Les civils ont été appelés à travailler dans les usines d’armement, les chantiers navals ou les fermes pour maintenir la production essentielle.</w:t>
      </w:r>
      <w:r w:rsidR="003C5E3A">
        <w:rPr>
          <w:rFonts w:ascii="Times New Roman" w:hAnsi="Times New Roman" w:cs="Times New Roman"/>
          <w:sz w:val="24"/>
          <w:szCs w:val="24"/>
        </w:rPr>
        <w:t xml:space="preserve"> </w:t>
      </w:r>
      <w:r w:rsidR="003C5E3A" w:rsidRPr="003C5E3A">
        <w:rPr>
          <w:rFonts w:ascii="Times New Roman" w:hAnsi="Times New Roman" w:cs="Times New Roman"/>
          <w:sz w:val="24"/>
          <w:szCs w:val="24"/>
        </w:rPr>
        <w:t xml:space="preserve">Les États ont </w:t>
      </w:r>
      <w:r w:rsidR="003C5E3A">
        <w:rPr>
          <w:rFonts w:ascii="Times New Roman" w:hAnsi="Times New Roman" w:cs="Times New Roman"/>
          <w:sz w:val="24"/>
          <w:szCs w:val="24"/>
        </w:rPr>
        <w:t xml:space="preserve">aussi </w:t>
      </w:r>
      <w:r w:rsidR="003C5E3A" w:rsidRPr="003C5E3A">
        <w:rPr>
          <w:rFonts w:ascii="Times New Roman" w:hAnsi="Times New Roman" w:cs="Times New Roman"/>
          <w:sz w:val="24"/>
          <w:szCs w:val="24"/>
        </w:rPr>
        <w:t xml:space="preserve">sollicité leurs citoyens pour financer les dépenses militaires en lançant des campagnes d’emprunts patriotiques. Ces campagnes, souvent accompagnées de propagande, appelaient les civils à investir leurs économies dans des obligations d’État, promettant un remboursement après la guerre. Aux États-Unis, les </w:t>
      </w:r>
      <w:r w:rsidR="003C5E3A" w:rsidRPr="00CE1713">
        <w:rPr>
          <w:rFonts w:ascii="Times New Roman" w:hAnsi="Times New Roman" w:cs="Times New Roman"/>
          <w:b/>
          <w:bCs/>
          <w:sz w:val="24"/>
          <w:szCs w:val="24"/>
        </w:rPr>
        <w:t>"</w:t>
      </w:r>
      <w:proofErr w:type="spellStart"/>
      <w:r w:rsidR="003C5E3A" w:rsidRPr="00CE1713">
        <w:rPr>
          <w:rFonts w:ascii="Times New Roman" w:hAnsi="Times New Roman" w:cs="Times New Roman"/>
          <w:b/>
          <w:bCs/>
          <w:sz w:val="24"/>
          <w:szCs w:val="24"/>
        </w:rPr>
        <w:t>war</w:t>
      </w:r>
      <w:proofErr w:type="spellEnd"/>
      <w:r w:rsidR="003C5E3A" w:rsidRPr="00CE1713">
        <w:rPr>
          <w:rFonts w:ascii="Times New Roman" w:hAnsi="Times New Roman" w:cs="Times New Roman"/>
          <w:b/>
          <w:bCs/>
          <w:sz w:val="24"/>
          <w:szCs w:val="24"/>
        </w:rPr>
        <w:t xml:space="preserve"> bonds"</w:t>
      </w:r>
      <w:r w:rsidR="003C5E3A" w:rsidRPr="003C5E3A">
        <w:rPr>
          <w:rFonts w:ascii="Times New Roman" w:hAnsi="Times New Roman" w:cs="Times New Roman"/>
          <w:sz w:val="24"/>
          <w:szCs w:val="24"/>
        </w:rPr>
        <w:t xml:space="preserve"> ont permis de récolter des milliards de dollars, tandis qu’en Allemagne ou au Royaume-Uni, ces initiatives ont également été cruciales pour financer l’effort de guerre.</w:t>
      </w:r>
      <w:r w:rsidR="00CE1713">
        <w:rPr>
          <w:rFonts w:ascii="Times New Roman" w:hAnsi="Times New Roman" w:cs="Times New Roman"/>
          <w:sz w:val="24"/>
          <w:szCs w:val="24"/>
        </w:rPr>
        <w:t xml:space="preserve"> Enfin, d</w:t>
      </w:r>
      <w:r w:rsidR="00CE1713" w:rsidRPr="00CE1713">
        <w:rPr>
          <w:rFonts w:ascii="Times New Roman" w:hAnsi="Times New Roman" w:cs="Times New Roman"/>
          <w:sz w:val="24"/>
          <w:szCs w:val="24"/>
        </w:rPr>
        <w:t>ans les pays belligérants, des politiques de rationnement ont été instaurées pour allouer les ressources limitées à l’effort militaire. Les populations civiles ont</w:t>
      </w:r>
      <w:r w:rsidR="00CE1713">
        <w:rPr>
          <w:rFonts w:ascii="Times New Roman" w:hAnsi="Times New Roman" w:cs="Times New Roman"/>
          <w:sz w:val="24"/>
          <w:szCs w:val="24"/>
        </w:rPr>
        <w:t xml:space="preserve"> donc</w:t>
      </w:r>
      <w:r w:rsidR="00CE1713" w:rsidRPr="00CE1713">
        <w:rPr>
          <w:rFonts w:ascii="Times New Roman" w:hAnsi="Times New Roman" w:cs="Times New Roman"/>
          <w:sz w:val="24"/>
          <w:szCs w:val="24"/>
        </w:rPr>
        <w:t xml:space="preserve"> dû se restreindre en nourriture, carburant et biens de consommation, symbolisant l’implication totale des nations dans cette guerre.</w:t>
      </w:r>
    </w:p>
    <w:p w14:paraId="2459F5FB" w14:textId="062EE197" w:rsidR="00CB1602" w:rsidRDefault="00BC1482" w:rsidP="00CB1602">
      <w:pPr>
        <w:jc w:val="both"/>
        <w:rPr>
          <w:rFonts w:ascii="Times New Roman" w:hAnsi="Times New Roman" w:cs="Times New Roman"/>
          <w:sz w:val="24"/>
          <w:szCs w:val="24"/>
        </w:rPr>
      </w:pPr>
      <w:r w:rsidRPr="00BC1482">
        <w:rPr>
          <w:rFonts w:ascii="Times New Roman" w:hAnsi="Times New Roman" w:cs="Times New Roman"/>
          <w:sz w:val="24"/>
          <w:szCs w:val="24"/>
        </w:rPr>
        <w:t>Avec les hommes partis au front, les femmes ont pris une place centrale dans les économies nationales. Elles ont travaillé dans les usines d’armement</w:t>
      </w:r>
      <w:r>
        <w:rPr>
          <w:rFonts w:ascii="Times New Roman" w:hAnsi="Times New Roman" w:cs="Times New Roman"/>
          <w:sz w:val="24"/>
          <w:szCs w:val="24"/>
        </w:rPr>
        <w:t xml:space="preserve"> (voir notamment l’image célèbre de « Rosie la riveteuse » aux US)</w:t>
      </w:r>
      <w:r w:rsidRPr="00BC1482">
        <w:rPr>
          <w:rFonts w:ascii="Times New Roman" w:hAnsi="Times New Roman" w:cs="Times New Roman"/>
          <w:sz w:val="24"/>
          <w:szCs w:val="24"/>
        </w:rPr>
        <w:t xml:space="preserve">, assuré des rôles administratifs, soigné les blessés en tant qu’infirmières et parfois intégré les forces armées. En URSS, des femmes ont servi comme pilotes, tireurs d’élite ou opératrices de défense antiaérienne, tandis qu’au Royaume-Uni, elles ont rejoint des unités auxiliaires comme la </w:t>
      </w:r>
      <w:proofErr w:type="spellStart"/>
      <w:r w:rsidRPr="00BC1482">
        <w:rPr>
          <w:rFonts w:ascii="Times New Roman" w:hAnsi="Times New Roman" w:cs="Times New Roman"/>
          <w:i/>
          <w:iCs/>
          <w:sz w:val="24"/>
          <w:szCs w:val="24"/>
        </w:rPr>
        <w:t>Women's</w:t>
      </w:r>
      <w:proofErr w:type="spellEnd"/>
      <w:r w:rsidRPr="00BC1482">
        <w:rPr>
          <w:rFonts w:ascii="Times New Roman" w:hAnsi="Times New Roman" w:cs="Times New Roman"/>
          <w:i/>
          <w:iCs/>
          <w:sz w:val="24"/>
          <w:szCs w:val="24"/>
        </w:rPr>
        <w:t xml:space="preserve"> </w:t>
      </w:r>
      <w:proofErr w:type="spellStart"/>
      <w:r w:rsidRPr="00BC1482">
        <w:rPr>
          <w:rFonts w:ascii="Times New Roman" w:hAnsi="Times New Roman" w:cs="Times New Roman"/>
          <w:i/>
          <w:iCs/>
          <w:sz w:val="24"/>
          <w:szCs w:val="24"/>
        </w:rPr>
        <w:t>Auxiliary</w:t>
      </w:r>
      <w:proofErr w:type="spellEnd"/>
      <w:r w:rsidRPr="00BC1482">
        <w:rPr>
          <w:rFonts w:ascii="Times New Roman" w:hAnsi="Times New Roman" w:cs="Times New Roman"/>
          <w:i/>
          <w:iCs/>
          <w:sz w:val="24"/>
          <w:szCs w:val="24"/>
        </w:rPr>
        <w:t xml:space="preserve"> Air Force</w:t>
      </w:r>
      <w:r w:rsidRPr="00BC1482">
        <w:rPr>
          <w:rFonts w:ascii="Times New Roman" w:hAnsi="Times New Roman" w:cs="Times New Roman"/>
          <w:sz w:val="24"/>
          <w:szCs w:val="24"/>
        </w:rPr>
        <w:t>.</w:t>
      </w:r>
      <w:r>
        <w:rPr>
          <w:rFonts w:ascii="Times New Roman" w:hAnsi="Times New Roman" w:cs="Times New Roman"/>
          <w:sz w:val="24"/>
          <w:szCs w:val="24"/>
        </w:rPr>
        <w:t xml:space="preserve"> Elles jouent aussi un rôle majeur au sein des Résistances. Leur rôle au sein de la seconde guerre mondiale accélèrera leur reconnaissance et les mouvements féministes après-guerre.</w:t>
      </w:r>
    </w:p>
    <w:p w14:paraId="23437603" w14:textId="77777777" w:rsidR="0077519F" w:rsidRDefault="0077519F" w:rsidP="00CB1602">
      <w:pPr>
        <w:jc w:val="both"/>
        <w:rPr>
          <w:rFonts w:ascii="Times New Roman" w:hAnsi="Times New Roman" w:cs="Times New Roman"/>
          <w:sz w:val="24"/>
          <w:szCs w:val="24"/>
        </w:rPr>
      </w:pPr>
    </w:p>
    <w:p w14:paraId="0FCDA5B1" w14:textId="629B79EF" w:rsidR="0077519F" w:rsidRPr="0077519F" w:rsidRDefault="0077519F" w:rsidP="0077519F">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77519F">
        <w:rPr>
          <w:rFonts w:ascii="Times New Roman" w:hAnsi="Times New Roman" w:cs="Times New Roman"/>
          <w:b/>
          <w:bCs/>
          <w:sz w:val="24"/>
          <w:szCs w:val="24"/>
        </w:rPr>
        <w:t>Les sorcières de l’air</w:t>
      </w:r>
    </w:p>
    <w:p w14:paraId="6C4C78B5" w14:textId="348FEAA3" w:rsidR="0077519F" w:rsidRDefault="0077519F" w:rsidP="0077519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77519F">
        <w:rPr>
          <w:rFonts w:ascii="Times New Roman" w:hAnsi="Times New Roman" w:cs="Times New Roman"/>
          <w:sz w:val="24"/>
          <w:szCs w:val="24"/>
        </w:rPr>
        <w:lastRenderedPageBreak/>
        <w:t xml:space="preserve">Les "Sorcières de la nuit" (ou "Sorcières de l'air") étaient des aviatrices soviétiques du </w:t>
      </w:r>
      <w:r w:rsidRPr="0077519F">
        <w:rPr>
          <w:rFonts w:ascii="Times New Roman" w:hAnsi="Times New Roman" w:cs="Times New Roman"/>
          <w:b/>
          <w:bCs/>
          <w:sz w:val="24"/>
          <w:szCs w:val="24"/>
        </w:rPr>
        <w:t>588e régiment de bombardement nocturne</w:t>
      </w:r>
      <w:r w:rsidRPr="0077519F">
        <w:rPr>
          <w:rFonts w:ascii="Times New Roman" w:hAnsi="Times New Roman" w:cs="Times New Roman"/>
          <w:sz w:val="24"/>
          <w:szCs w:val="24"/>
        </w:rPr>
        <w:t xml:space="preserve"> pendant la Seconde Guerre mondiale. Composé uniquement de femmes, ce régiment utilisait de vieux avions biplans Po-2 pour effectuer des missions de bombardement nocturne derrière les lignes ennemies. Ces pilotes opéraient souvent à basse altitude pour éviter les radars et coupaient les moteurs avant de larguer leurs bombes, ce qui créait un sifflement effrayant, d'où leur surnom donné par les Allemands. Malgré des moyens limités, elles ont accompli des milliers de missions héroïques, symbolisant le courage et la détermination des femmes soviétiques durant la guerre.</w:t>
      </w:r>
    </w:p>
    <w:p w14:paraId="33C9D253" w14:textId="77777777" w:rsidR="00CB1602" w:rsidRDefault="00CB1602" w:rsidP="00CB1602">
      <w:pPr>
        <w:jc w:val="both"/>
        <w:rPr>
          <w:rFonts w:ascii="Times New Roman" w:hAnsi="Times New Roman" w:cs="Times New Roman"/>
          <w:sz w:val="24"/>
          <w:szCs w:val="24"/>
        </w:rPr>
      </w:pPr>
    </w:p>
    <w:p w14:paraId="77DD5EB4" w14:textId="4157DC96" w:rsidR="004C043D" w:rsidRPr="00154DF7" w:rsidRDefault="00154DF7" w:rsidP="00154DF7">
      <w:pPr>
        <w:jc w:val="both"/>
        <w:rPr>
          <w:rFonts w:ascii="Times New Roman" w:hAnsi="Times New Roman" w:cs="Times New Roman"/>
          <w:sz w:val="24"/>
          <w:szCs w:val="24"/>
        </w:rPr>
      </w:pPr>
      <w:r>
        <w:rPr>
          <w:rFonts w:ascii="Times New Roman" w:hAnsi="Times New Roman" w:cs="Times New Roman"/>
          <w:b/>
          <w:bCs/>
          <w:sz w:val="24"/>
          <w:szCs w:val="24"/>
        </w:rPr>
        <w:t>2-</w:t>
      </w:r>
      <w:r w:rsidR="009249C0" w:rsidRPr="00154DF7">
        <w:rPr>
          <w:rFonts w:ascii="Times New Roman" w:hAnsi="Times New Roman" w:cs="Times New Roman"/>
          <w:b/>
          <w:bCs/>
          <w:sz w:val="24"/>
          <w:szCs w:val="24"/>
        </w:rPr>
        <w:t>La mobilisation des esprits : p</w:t>
      </w:r>
      <w:r w:rsidR="004C043D" w:rsidRPr="00154DF7">
        <w:rPr>
          <w:rFonts w:ascii="Times New Roman" w:hAnsi="Times New Roman" w:cs="Times New Roman"/>
          <w:b/>
          <w:bCs/>
          <w:sz w:val="24"/>
          <w:szCs w:val="24"/>
        </w:rPr>
        <w:t>ropagande et contrôle des médias</w:t>
      </w:r>
      <w:r w:rsidR="009249C0" w:rsidRPr="00154DF7">
        <w:rPr>
          <w:rFonts w:ascii="Times New Roman" w:hAnsi="Times New Roman" w:cs="Times New Roman"/>
          <w:b/>
          <w:bCs/>
          <w:sz w:val="24"/>
          <w:szCs w:val="24"/>
        </w:rPr>
        <w:t>.</w:t>
      </w:r>
    </w:p>
    <w:p w14:paraId="136FED0F" w14:textId="1C8A8F71" w:rsidR="00154DF7" w:rsidRDefault="00154DF7" w:rsidP="00DE30D1">
      <w:pPr>
        <w:jc w:val="both"/>
        <w:rPr>
          <w:rFonts w:ascii="Times New Roman" w:hAnsi="Times New Roman" w:cs="Times New Roman"/>
          <w:sz w:val="24"/>
          <w:szCs w:val="24"/>
        </w:rPr>
      </w:pPr>
      <w:r>
        <w:rPr>
          <w:rFonts w:ascii="Times New Roman" w:hAnsi="Times New Roman" w:cs="Times New Roman"/>
          <w:sz w:val="24"/>
          <w:szCs w:val="24"/>
        </w:rPr>
        <w:t>Les puissances totalitaires avaient depuis longtemps mis en place propagande et censure, qu’ils sont simplement mis au service de l’effort de guerre à partir de 39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cours totalitarisme).</w:t>
      </w:r>
      <w:r w:rsidRPr="00154DF7">
        <w:rPr>
          <w:rFonts w:ascii="Times New Roman" w:hAnsi="Times New Roman" w:cs="Times New Roman"/>
          <w:sz w:val="24"/>
          <w:szCs w:val="24"/>
        </w:rPr>
        <w:t xml:space="preserve"> </w:t>
      </w:r>
      <w:r>
        <w:rPr>
          <w:rFonts w:ascii="Times New Roman" w:hAnsi="Times New Roman" w:cs="Times New Roman"/>
          <w:sz w:val="24"/>
          <w:szCs w:val="24"/>
        </w:rPr>
        <w:t>Mais l</w:t>
      </w:r>
      <w:r w:rsidRPr="00154DF7">
        <w:rPr>
          <w:rFonts w:ascii="Times New Roman" w:hAnsi="Times New Roman" w:cs="Times New Roman"/>
          <w:sz w:val="24"/>
          <w:szCs w:val="24"/>
        </w:rPr>
        <w:t xml:space="preserve">es Alliés ont </w:t>
      </w:r>
      <w:r>
        <w:rPr>
          <w:rFonts w:ascii="Times New Roman" w:hAnsi="Times New Roman" w:cs="Times New Roman"/>
          <w:sz w:val="24"/>
          <w:szCs w:val="24"/>
        </w:rPr>
        <w:t xml:space="preserve">aussi </w:t>
      </w:r>
      <w:r w:rsidRPr="00154DF7">
        <w:rPr>
          <w:rFonts w:ascii="Times New Roman" w:hAnsi="Times New Roman" w:cs="Times New Roman"/>
          <w:sz w:val="24"/>
          <w:szCs w:val="24"/>
        </w:rPr>
        <w:t>largement utilisé la propagande et le contrôle des médias pour mobiliser leurs populations, maintenir le moral et justifier leur effort de guerre</w:t>
      </w:r>
      <w:r>
        <w:rPr>
          <w:rFonts w:ascii="Times New Roman" w:hAnsi="Times New Roman" w:cs="Times New Roman"/>
          <w:sz w:val="24"/>
          <w:szCs w:val="24"/>
        </w:rPr>
        <w:t xml:space="preserve">. </w:t>
      </w:r>
      <w:r w:rsidRPr="00154DF7">
        <w:rPr>
          <w:rFonts w:ascii="Times New Roman" w:hAnsi="Times New Roman" w:cs="Times New Roman"/>
          <w:sz w:val="24"/>
          <w:szCs w:val="24"/>
        </w:rPr>
        <w:t>Les affiches, films, journaux et émissions de radio ont promu des messages de solidarité et de sacrifice, appelant les citoyens à participer activement, notamment par le travail, les emprunts de guerre ou le rationnement.</w:t>
      </w:r>
      <w:r>
        <w:rPr>
          <w:rFonts w:ascii="Times New Roman" w:hAnsi="Times New Roman" w:cs="Times New Roman"/>
          <w:sz w:val="24"/>
          <w:szCs w:val="24"/>
        </w:rPr>
        <w:t xml:space="preserve"> </w:t>
      </w:r>
    </w:p>
    <w:p w14:paraId="204D4347" w14:textId="31AEA154" w:rsidR="00154DF7" w:rsidRDefault="00154DF7" w:rsidP="00154DF7">
      <w:pPr>
        <w:tabs>
          <w:tab w:val="num" w:pos="720"/>
        </w:tabs>
        <w:jc w:val="both"/>
        <w:rPr>
          <w:rFonts w:ascii="Times New Roman" w:hAnsi="Times New Roman" w:cs="Times New Roman"/>
          <w:sz w:val="24"/>
          <w:szCs w:val="24"/>
        </w:rPr>
      </w:pPr>
      <w:r>
        <w:rPr>
          <w:rFonts w:ascii="Times New Roman" w:hAnsi="Times New Roman" w:cs="Times New Roman"/>
          <w:sz w:val="24"/>
          <w:szCs w:val="24"/>
        </w:rPr>
        <w:t>Parallèlement l’ennemi est déshumanisé : l</w:t>
      </w:r>
      <w:r w:rsidRPr="00154DF7">
        <w:rPr>
          <w:rFonts w:ascii="Times New Roman" w:hAnsi="Times New Roman" w:cs="Times New Roman"/>
          <w:sz w:val="24"/>
          <w:szCs w:val="24"/>
        </w:rPr>
        <w:t>es médias ont souvent représenté les forces de l’Axe comme des menaces barbares ou tyranniques, légitimant ainsi l’engagement militaire. Des caricatures et des discours véhiculant l’image d’un "combat pour la liberté" contre la tyrannie étaient fréquents</w:t>
      </w:r>
      <w:r>
        <w:rPr>
          <w:rFonts w:ascii="Times New Roman" w:hAnsi="Times New Roman" w:cs="Times New Roman"/>
          <w:sz w:val="24"/>
          <w:szCs w:val="24"/>
        </w:rPr>
        <w:t>. Enfin l</w:t>
      </w:r>
      <w:r w:rsidRPr="00154DF7">
        <w:rPr>
          <w:rFonts w:ascii="Times New Roman" w:hAnsi="Times New Roman" w:cs="Times New Roman"/>
          <w:sz w:val="24"/>
          <w:szCs w:val="24"/>
        </w:rPr>
        <w:t>es gouvernements alliés ont strictement encadré les médias pour éviter la diffusion d’informations pouvant nuire au moral ou révéler des données stratégiques. Les mauvaises nouvelles, comme les défaites ou les pertes importantes, étaient souvent minimisées ou censurées.</w:t>
      </w:r>
    </w:p>
    <w:p w14:paraId="697A05E7" w14:textId="77777777" w:rsidR="00DE30D1" w:rsidRDefault="00154DF7" w:rsidP="00DE30D1">
      <w:p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Une véritable mobilisation culturelle et artistique a donc lieu. </w:t>
      </w:r>
      <w:r w:rsidRPr="00154DF7">
        <w:rPr>
          <w:rFonts w:ascii="Times New Roman" w:hAnsi="Times New Roman" w:cs="Times New Roman"/>
          <w:sz w:val="24"/>
          <w:szCs w:val="24"/>
        </w:rPr>
        <w:t xml:space="preserve">Des personnalités publiques et artistes ont été mobilisés pour soutenir la propagande. Aux États-Unis, Hollywood a </w:t>
      </w:r>
      <w:r>
        <w:rPr>
          <w:rFonts w:ascii="Times New Roman" w:hAnsi="Times New Roman" w:cs="Times New Roman"/>
          <w:sz w:val="24"/>
          <w:szCs w:val="24"/>
        </w:rPr>
        <w:t xml:space="preserve">notamment </w:t>
      </w:r>
      <w:r w:rsidRPr="00154DF7">
        <w:rPr>
          <w:rFonts w:ascii="Times New Roman" w:hAnsi="Times New Roman" w:cs="Times New Roman"/>
          <w:sz w:val="24"/>
          <w:szCs w:val="24"/>
        </w:rPr>
        <w:t>produit des films patriotiques, et des artistes comme Charlie Chaplin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54DF7">
        <w:rPr>
          <w:rFonts w:ascii="Times New Roman" w:hAnsi="Times New Roman" w:cs="Times New Roman"/>
          <w:i/>
          <w:iCs/>
          <w:sz w:val="24"/>
          <w:szCs w:val="24"/>
        </w:rPr>
        <w:t>Le</w:t>
      </w:r>
      <w:proofErr w:type="gramEnd"/>
      <w:r w:rsidRPr="00154DF7">
        <w:rPr>
          <w:rFonts w:ascii="Times New Roman" w:hAnsi="Times New Roman" w:cs="Times New Roman"/>
          <w:i/>
          <w:iCs/>
          <w:sz w:val="24"/>
          <w:szCs w:val="24"/>
        </w:rPr>
        <w:t xml:space="preserve"> dictateur</w:t>
      </w:r>
      <w:r>
        <w:rPr>
          <w:rFonts w:ascii="Times New Roman" w:hAnsi="Times New Roman" w:cs="Times New Roman"/>
          <w:sz w:val="24"/>
          <w:szCs w:val="24"/>
        </w:rPr>
        <w:t>)</w:t>
      </w:r>
      <w:r w:rsidRPr="00154DF7">
        <w:rPr>
          <w:rFonts w:ascii="Times New Roman" w:hAnsi="Times New Roman" w:cs="Times New Roman"/>
          <w:sz w:val="24"/>
          <w:szCs w:val="24"/>
        </w:rPr>
        <w:t xml:space="preserve"> ou Walt Disney </w:t>
      </w:r>
      <w:r>
        <w:rPr>
          <w:rFonts w:ascii="Times New Roman" w:hAnsi="Times New Roman" w:cs="Times New Roman"/>
          <w:sz w:val="24"/>
          <w:szCs w:val="24"/>
        </w:rPr>
        <w:t xml:space="preserve">(Donald dans </w:t>
      </w:r>
      <w:r w:rsidRPr="00154DF7">
        <w:rPr>
          <w:rFonts w:ascii="Times New Roman" w:hAnsi="Times New Roman" w:cs="Times New Roman"/>
          <w:i/>
          <w:iCs/>
          <w:sz w:val="24"/>
          <w:szCs w:val="24"/>
        </w:rPr>
        <w:t xml:space="preserve">Der </w:t>
      </w:r>
      <w:proofErr w:type="spellStart"/>
      <w:r w:rsidRPr="00154DF7">
        <w:rPr>
          <w:rFonts w:ascii="Times New Roman" w:hAnsi="Times New Roman" w:cs="Times New Roman"/>
          <w:i/>
          <w:iCs/>
          <w:sz w:val="24"/>
          <w:szCs w:val="24"/>
        </w:rPr>
        <w:t>Fue</w:t>
      </w:r>
      <w:r>
        <w:rPr>
          <w:rFonts w:ascii="Times New Roman" w:hAnsi="Times New Roman" w:cs="Times New Roman"/>
          <w:i/>
          <w:iCs/>
          <w:sz w:val="24"/>
          <w:szCs w:val="24"/>
        </w:rPr>
        <w:t>h</w:t>
      </w:r>
      <w:r w:rsidRPr="00154DF7">
        <w:rPr>
          <w:rFonts w:ascii="Times New Roman" w:hAnsi="Times New Roman" w:cs="Times New Roman"/>
          <w:i/>
          <w:iCs/>
          <w:sz w:val="24"/>
          <w:szCs w:val="24"/>
        </w:rPr>
        <w:t>rer</w:t>
      </w:r>
      <w:proofErr w:type="spellEnd"/>
      <w:r w:rsidRPr="00154DF7">
        <w:rPr>
          <w:rFonts w:ascii="Times New Roman" w:hAnsi="Times New Roman" w:cs="Times New Roman"/>
          <w:i/>
          <w:iCs/>
          <w:sz w:val="24"/>
          <w:szCs w:val="24"/>
        </w:rPr>
        <w:t xml:space="preserve"> ‘s face</w:t>
      </w:r>
      <w:r>
        <w:rPr>
          <w:rFonts w:ascii="Times New Roman" w:hAnsi="Times New Roman" w:cs="Times New Roman"/>
          <w:sz w:val="24"/>
          <w:szCs w:val="24"/>
        </w:rPr>
        <w:t xml:space="preserve">) </w:t>
      </w:r>
      <w:r w:rsidRPr="00154DF7">
        <w:rPr>
          <w:rFonts w:ascii="Times New Roman" w:hAnsi="Times New Roman" w:cs="Times New Roman"/>
          <w:sz w:val="24"/>
          <w:szCs w:val="24"/>
        </w:rPr>
        <w:t>ont participé à promouvoir l’effort de guerre.</w:t>
      </w:r>
    </w:p>
    <w:p w14:paraId="2AE8E3BD" w14:textId="77777777" w:rsidR="00DE30D1" w:rsidRDefault="00DE30D1" w:rsidP="00DE30D1">
      <w:pPr>
        <w:tabs>
          <w:tab w:val="num" w:pos="720"/>
        </w:tabs>
        <w:jc w:val="both"/>
        <w:rPr>
          <w:rFonts w:ascii="Times New Roman" w:hAnsi="Times New Roman" w:cs="Times New Roman"/>
          <w:sz w:val="24"/>
          <w:szCs w:val="24"/>
        </w:rPr>
      </w:pPr>
    </w:p>
    <w:p w14:paraId="137F54ED" w14:textId="440EA14C" w:rsidR="004C043D" w:rsidRPr="00DE30D1" w:rsidRDefault="004C043D" w:rsidP="00DE30D1">
      <w:pPr>
        <w:pStyle w:val="Paragraphedeliste"/>
        <w:numPr>
          <w:ilvl w:val="0"/>
          <w:numId w:val="20"/>
        </w:numPr>
        <w:tabs>
          <w:tab w:val="num" w:pos="720"/>
        </w:tabs>
        <w:jc w:val="both"/>
        <w:rPr>
          <w:rFonts w:ascii="Times New Roman" w:hAnsi="Times New Roman" w:cs="Times New Roman"/>
          <w:sz w:val="24"/>
          <w:szCs w:val="24"/>
        </w:rPr>
      </w:pPr>
      <w:r w:rsidRPr="00DE30D1">
        <w:rPr>
          <w:rFonts w:ascii="Times New Roman" w:hAnsi="Times New Roman" w:cs="Times New Roman"/>
          <w:b/>
          <w:bCs/>
          <w:sz w:val="24"/>
          <w:szCs w:val="24"/>
        </w:rPr>
        <w:t>Résistance et collaboration</w:t>
      </w:r>
    </w:p>
    <w:p w14:paraId="1CFB9B61" w14:textId="77777777" w:rsidR="00DE30D1" w:rsidRDefault="00DE30D1" w:rsidP="00DE30D1">
      <w:pPr>
        <w:jc w:val="both"/>
        <w:rPr>
          <w:rFonts w:ascii="Times New Roman" w:hAnsi="Times New Roman" w:cs="Times New Roman"/>
          <w:sz w:val="24"/>
          <w:szCs w:val="24"/>
        </w:rPr>
      </w:pPr>
      <w:r>
        <w:rPr>
          <w:rFonts w:ascii="Times New Roman" w:hAnsi="Times New Roman" w:cs="Times New Roman"/>
          <w:sz w:val="24"/>
          <w:szCs w:val="24"/>
        </w:rPr>
        <w:t>L</w:t>
      </w:r>
      <w:r w:rsidRPr="00DE30D1">
        <w:rPr>
          <w:rFonts w:ascii="Times New Roman" w:hAnsi="Times New Roman" w:cs="Times New Roman"/>
          <w:sz w:val="24"/>
          <w:szCs w:val="24"/>
        </w:rPr>
        <w:t>a Seconde Guerre mondiale a vu l’émergence de mouvements de résistance dans les pays occupés, parallèlement à des actes de collaboration avec les forces d’occupation. Ces deux phénomènes illustrent les divisions et dilemmes auxquels les populations ont été confrontées.</w:t>
      </w:r>
      <w:r w:rsidRPr="00DE30D1">
        <w:rPr>
          <w:rFonts w:ascii="Times New Roman" w:hAnsi="Times New Roman" w:cs="Times New Roman"/>
          <w:sz w:val="24"/>
          <w:szCs w:val="24"/>
        </w:rPr>
        <w:t xml:space="preserve"> </w:t>
      </w:r>
      <w:r w:rsidRPr="00DE30D1">
        <w:rPr>
          <w:rFonts w:ascii="Times New Roman" w:hAnsi="Times New Roman" w:cs="Times New Roman"/>
          <w:sz w:val="24"/>
          <w:szCs w:val="24"/>
        </w:rPr>
        <w:t xml:space="preserve">Dans les pays occupés par l’Allemagne nazie et le Japon, des groupes clandestins se sont formés pour s’opposer à l’occupant. Ces mouvements de résistance, comme le </w:t>
      </w:r>
      <w:r w:rsidRPr="00DE30D1">
        <w:rPr>
          <w:rFonts w:ascii="Times New Roman" w:hAnsi="Times New Roman" w:cs="Times New Roman"/>
          <w:i/>
          <w:iCs/>
          <w:sz w:val="24"/>
          <w:szCs w:val="24"/>
        </w:rPr>
        <w:t>maquis</w:t>
      </w:r>
      <w:r w:rsidRPr="00DE30D1">
        <w:rPr>
          <w:rFonts w:ascii="Times New Roman" w:hAnsi="Times New Roman" w:cs="Times New Roman"/>
          <w:sz w:val="24"/>
          <w:szCs w:val="24"/>
        </w:rPr>
        <w:t xml:space="preserve"> en France ou les partisans en Yougoslavie, ont mené des actions variées : sabotages, espionnage, diffusion de tracts, et aide aux populations persécutées (notamment les Juifs). Ils étaient souvent soutenus par les Alliés, qui leur fournissaient armes et renseignements. En URSS, les partisans soviétiques ont joué un rôle clé dans la lutte contre les forces allemandes, harcelant leurs lignes de ravitaillement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cours sur Vichy).</w:t>
      </w:r>
    </w:p>
    <w:p w14:paraId="2577EFAC" w14:textId="7B8498AC" w:rsidR="00DE30D1" w:rsidRPr="00DE30D1" w:rsidRDefault="00DE30D1" w:rsidP="00DE30D1">
      <w:pPr>
        <w:jc w:val="both"/>
        <w:rPr>
          <w:rFonts w:ascii="Times New Roman" w:hAnsi="Times New Roman" w:cs="Times New Roman"/>
          <w:sz w:val="24"/>
          <w:szCs w:val="24"/>
        </w:rPr>
      </w:pPr>
      <w:r w:rsidRPr="00DE30D1">
        <w:rPr>
          <w:rFonts w:ascii="Times New Roman" w:hAnsi="Times New Roman" w:cs="Times New Roman"/>
          <w:sz w:val="24"/>
          <w:szCs w:val="24"/>
        </w:rPr>
        <w:t xml:space="preserve">En parallèle, certains gouvernements, industries et individus ont choisi ou accepté de collaborer avec les forces d’occupation. Cette collaboration pouvait être idéologique, comme dans le cas </w:t>
      </w:r>
      <w:r w:rsidRPr="00DE30D1">
        <w:rPr>
          <w:rFonts w:ascii="Times New Roman" w:hAnsi="Times New Roman" w:cs="Times New Roman"/>
          <w:sz w:val="24"/>
          <w:szCs w:val="24"/>
        </w:rPr>
        <w:lastRenderedPageBreak/>
        <w:t>du régime de Vichy en France, qui collaborait activement avec les Allemands en matière de politique antisémite et économique. D’autres formes de collaboration étaient opportunistes, par exemple des entreprises fournissant des biens ou des services aux forces d’occupation pour des raisons économiques.</w:t>
      </w:r>
    </w:p>
    <w:p w14:paraId="6BD33AE5" w14:textId="6CEE1D98" w:rsidR="004C043D" w:rsidRDefault="004C043D" w:rsidP="00DE30D1">
      <w:pPr>
        <w:jc w:val="both"/>
        <w:rPr>
          <w:rFonts w:ascii="Times New Roman" w:hAnsi="Times New Roman" w:cs="Times New Roman"/>
          <w:sz w:val="24"/>
          <w:szCs w:val="24"/>
        </w:rPr>
      </w:pPr>
    </w:p>
    <w:p w14:paraId="3B043C91" w14:textId="77777777" w:rsidR="00DE30D1" w:rsidRDefault="00DE30D1" w:rsidP="004C043D">
      <w:pPr>
        <w:ind w:left="360"/>
        <w:jc w:val="both"/>
        <w:rPr>
          <w:rFonts w:ascii="Times New Roman" w:hAnsi="Times New Roman" w:cs="Times New Roman"/>
          <w:sz w:val="24"/>
          <w:szCs w:val="24"/>
        </w:rPr>
      </w:pPr>
    </w:p>
    <w:p w14:paraId="52C61F72" w14:textId="77777777" w:rsidR="00DE30D1" w:rsidRDefault="00DE30D1" w:rsidP="004C043D">
      <w:pPr>
        <w:ind w:left="360"/>
        <w:jc w:val="both"/>
        <w:rPr>
          <w:rFonts w:ascii="Times New Roman" w:hAnsi="Times New Roman" w:cs="Times New Roman"/>
          <w:sz w:val="24"/>
          <w:szCs w:val="24"/>
        </w:rPr>
      </w:pPr>
    </w:p>
    <w:p w14:paraId="48DC250E" w14:textId="77777777" w:rsidR="00DE30D1" w:rsidRDefault="00DE30D1" w:rsidP="004C043D">
      <w:pPr>
        <w:ind w:left="360"/>
        <w:jc w:val="both"/>
        <w:rPr>
          <w:rFonts w:ascii="Times New Roman" w:hAnsi="Times New Roman" w:cs="Times New Roman"/>
          <w:sz w:val="24"/>
          <w:szCs w:val="24"/>
        </w:rPr>
      </w:pPr>
    </w:p>
    <w:p w14:paraId="7D587C6A" w14:textId="77777777" w:rsidR="00DE30D1" w:rsidRDefault="00DE30D1" w:rsidP="004C043D">
      <w:pPr>
        <w:ind w:left="360"/>
        <w:jc w:val="both"/>
        <w:rPr>
          <w:rFonts w:ascii="Times New Roman" w:hAnsi="Times New Roman" w:cs="Times New Roman"/>
          <w:sz w:val="24"/>
          <w:szCs w:val="24"/>
        </w:rPr>
      </w:pPr>
    </w:p>
    <w:p w14:paraId="00236EB3" w14:textId="77777777" w:rsidR="00DE30D1" w:rsidRPr="004C043D" w:rsidRDefault="00DE30D1" w:rsidP="004C043D">
      <w:pPr>
        <w:ind w:left="360"/>
        <w:jc w:val="both"/>
        <w:rPr>
          <w:rFonts w:ascii="Times New Roman" w:hAnsi="Times New Roman" w:cs="Times New Roman"/>
          <w:sz w:val="24"/>
          <w:szCs w:val="24"/>
        </w:rPr>
      </w:pPr>
    </w:p>
    <w:p w14:paraId="1EE76F99" w14:textId="2FB0F868" w:rsidR="00260DB2" w:rsidRDefault="004C043D" w:rsidP="00260DB2">
      <w:pPr>
        <w:pStyle w:val="Paragraphedeliste"/>
        <w:numPr>
          <w:ilvl w:val="0"/>
          <w:numId w:val="1"/>
        </w:numPr>
        <w:jc w:val="both"/>
        <w:rPr>
          <w:rFonts w:ascii="Times New Roman" w:hAnsi="Times New Roman" w:cs="Times New Roman"/>
          <w:b/>
          <w:bCs/>
          <w:sz w:val="32"/>
          <w:szCs w:val="32"/>
          <w:u w:val="single"/>
        </w:rPr>
      </w:pPr>
      <w:r w:rsidRPr="00260DB2">
        <w:rPr>
          <w:rFonts w:ascii="Times New Roman" w:hAnsi="Times New Roman" w:cs="Times New Roman"/>
          <w:b/>
          <w:bCs/>
          <w:sz w:val="32"/>
          <w:szCs w:val="32"/>
          <w:u w:val="single"/>
        </w:rPr>
        <w:t>La guerre d’anéantissement</w:t>
      </w:r>
      <w:r w:rsidR="00DE30D1" w:rsidRPr="00260DB2">
        <w:rPr>
          <w:rFonts w:ascii="Times New Roman" w:hAnsi="Times New Roman" w:cs="Times New Roman"/>
          <w:b/>
          <w:bCs/>
          <w:sz w:val="32"/>
          <w:szCs w:val="32"/>
          <w:u w:val="single"/>
        </w:rPr>
        <w:t>.</w:t>
      </w:r>
    </w:p>
    <w:p w14:paraId="263956FA" w14:textId="596A6E55" w:rsidR="00260DB2" w:rsidRPr="00260DB2" w:rsidRDefault="00260DB2" w:rsidP="00260DB2">
      <w:pPr>
        <w:ind w:left="360"/>
        <w:jc w:val="both"/>
        <w:rPr>
          <w:rFonts w:ascii="Times New Roman" w:hAnsi="Times New Roman" w:cs="Times New Roman"/>
          <w:sz w:val="24"/>
          <w:szCs w:val="24"/>
        </w:rPr>
      </w:pPr>
      <w:r>
        <w:rPr>
          <w:rFonts w:ascii="Times New Roman" w:hAnsi="Times New Roman" w:cs="Times New Roman"/>
          <w:sz w:val="24"/>
          <w:szCs w:val="24"/>
        </w:rPr>
        <w:t xml:space="preserve">La seconde guerre mondiale est une aussi guerre totale car elle prend pour cible l’intégralité de la société, et ne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limite pas aux champs de batailles et aux militaires. La volonté d’éliminer entièrement l’adversaire a été telle qu’on parle de guerre d’anéantissement.</w:t>
      </w:r>
    </w:p>
    <w:p w14:paraId="608CFBFD" w14:textId="24B72F89" w:rsidR="004C043D" w:rsidRPr="00260DB2" w:rsidRDefault="00260DB2" w:rsidP="00260DB2">
      <w:pPr>
        <w:pStyle w:val="Paragraphedeliste"/>
        <w:numPr>
          <w:ilvl w:val="0"/>
          <w:numId w:val="25"/>
        </w:num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La volonté de détruire l’adversaire</w:t>
      </w:r>
      <w:r w:rsidRPr="00260DB2">
        <w:rPr>
          <w:rFonts w:ascii="Times New Roman" w:hAnsi="Times New Roman" w:cs="Times New Roman"/>
          <w:b/>
          <w:bCs/>
          <w:sz w:val="28"/>
          <w:szCs w:val="28"/>
          <w:u w:val="single"/>
        </w:rPr>
        <w:t> :</w:t>
      </w:r>
    </w:p>
    <w:p w14:paraId="7728F6DD" w14:textId="6676EEB1" w:rsidR="00260DB2" w:rsidRPr="00260DB2" w:rsidRDefault="00260DB2" w:rsidP="00260DB2">
      <w:pPr>
        <w:pStyle w:val="Paragraphedeliste"/>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C</w:t>
      </w:r>
      <w:r w:rsidRPr="00260DB2">
        <w:rPr>
          <w:rFonts w:ascii="Times New Roman" w:hAnsi="Times New Roman" w:cs="Times New Roman"/>
          <w:b/>
          <w:bCs/>
          <w:sz w:val="24"/>
          <w:szCs w:val="24"/>
        </w:rPr>
        <w:t xml:space="preserve">aractéristiques : </w:t>
      </w:r>
    </w:p>
    <w:p w14:paraId="0D9C24D8" w14:textId="6426404F" w:rsidR="00260DB2" w:rsidRPr="00260DB2" w:rsidRDefault="00260DB2" w:rsidP="00D43125">
      <w:pPr>
        <w:jc w:val="both"/>
        <w:rPr>
          <w:rFonts w:ascii="Times New Roman" w:hAnsi="Times New Roman" w:cs="Times New Roman"/>
          <w:sz w:val="24"/>
          <w:szCs w:val="24"/>
        </w:rPr>
      </w:pPr>
      <w:r w:rsidRPr="00260DB2">
        <w:rPr>
          <w:rFonts w:ascii="Times New Roman" w:hAnsi="Times New Roman" w:cs="Times New Roman"/>
          <w:sz w:val="24"/>
          <w:szCs w:val="24"/>
        </w:rPr>
        <w:t>La Seconde Guerre mondiale est considérée comme une guerre d'anéantissement en raison de son objectif d'élimination totale de l'adversaire, aussi bien sur les plans militaire</w:t>
      </w:r>
      <w:r>
        <w:rPr>
          <w:rFonts w:ascii="Times New Roman" w:hAnsi="Times New Roman" w:cs="Times New Roman"/>
          <w:sz w:val="24"/>
          <w:szCs w:val="24"/>
        </w:rPr>
        <w:t>s</w:t>
      </w:r>
      <w:r w:rsidRPr="00260DB2">
        <w:rPr>
          <w:rFonts w:ascii="Times New Roman" w:hAnsi="Times New Roman" w:cs="Times New Roman"/>
          <w:sz w:val="24"/>
          <w:szCs w:val="24"/>
        </w:rPr>
        <w:t xml:space="preserve"> que civil. Ce conflit mondial a été marqué par une intensité de violences sans précédent, des massacres de masse, et des destructions systématiques, souvent motivées par des idéologies racistes, impérialistes ou expansionnistes.</w:t>
      </w:r>
      <w:r>
        <w:rPr>
          <w:rFonts w:ascii="Times New Roman" w:hAnsi="Times New Roman" w:cs="Times New Roman"/>
          <w:sz w:val="24"/>
          <w:szCs w:val="24"/>
        </w:rPr>
        <w:t xml:space="preserve"> </w:t>
      </w:r>
      <w:r w:rsidRPr="00260DB2">
        <w:rPr>
          <w:rFonts w:ascii="Times New Roman" w:hAnsi="Times New Roman" w:cs="Times New Roman"/>
          <w:sz w:val="24"/>
          <w:szCs w:val="24"/>
        </w:rPr>
        <w:t xml:space="preserve">Contrairement aux guerres limitées visant des objectifs politiques ou territoriaux précis, la Seconde Guerre mondiale visait l’élimination </w:t>
      </w:r>
      <w:r>
        <w:rPr>
          <w:rFonts w:ascii="Times New Roman" w:hAnsi="Times New Roman" w:cs="Times New Roman"/>
          <w:sz w:val="24"/>
          <w:szCs w:val="24"/>
        </w:rPr>
        <w:t>totale</w:t>
      </w:r>
      <w:r w:rsidRPr="00260DB2">
        <w:rPr>
          <w:rFonts w:ascii="Times New Roman" w:hAnsi="Times New Roman" w:cs="Times New Roman"/>
          <w:sz w:val="24"/>
          <w:szCs w:val="24"/>
        </w:rPr>
        <w:t xml:space="preserve"> des forces ennemies et la soumission totale de leurs populations. Les civils, considérés comme partie prenante de l’effort de guerre, étaient délibérément ciblés. Cette logique se reflète dans les bombardements massifs, les famines organisées et les exterminations planifiées</w:t>
      </w:r>
      <w:r>
        <w:rPr>
          <w:rFonts w:ascii="Times New Roman" w:hAnsi="Times New Roman" w:cs="Times New Roman"/>
          <w:sz w:val="24"/>
          <w:szCs w:val="24"/>
        </w:rPr>
        <w:t>.</w:t>
      </w:r>
    </w:p>
    <w:p w14:paraId="7B7F3AE3" w14:textId="009BDFB8" w:rsidR="00260DB2" w:rsidRPr="00260DB2" w:rsidRDefault="00260DB2" w:rsidP="00D43125">
      <w:pPr>
        <w:jc w:val="both"/>
        <w:rPr>
          <w:rFonts w:ascii="Times New Roman" w:hAnsi="Times New Roman" w:cs="Times New Roman"/>
          <w:sz w:val="24"/>
          <w:szCs w:val="24"/>
        </w:rPr>
      </w:pPr>
      <w:r>
        <w:rPr>
          <w:rFonts w:ascii="Times New Roman" w:hAnsi="Times New Roman" w:cs="Times New Roman"/>
          <w:sz w:val="24"/>
          <w:szCs w:val="24"/>
        </w:rPr>
        <w:t>Ainsi l</w:t>
      </w:r>
      <w:r w:rsidRPr="00260DB2">
        <w:rPr>
          <w:rFonts w:ascii="Times New Roman" w:hAnsi="Times New Roman" w:cs="Times New Roman"/>
          <w:sz w:val="24"/>
          <w:szCs w:val="24"/>
        </w:rPr>
        <w:t>a brutalité de ce conflit s’exprime par des actes d'une violence extrême contre les civils et les militaires : massacres, viols, famines, et destruction des infrastructures. Les forces en présence utilisaient la terreur comme un outil pour soumettre l'ennemi ou éradiquer des populations entières jugées "indésirables". Les combats sur certains fronts, notamment le front de l'Est ou en Asie, ont atteint un niveau d'inhumanité effroyable.</w:t>
      </w:r>
    </w:p>
    <w:p w14:paraId="04F19257" w14:textId="5004A9E5" w:rsidR="00260DB2" w:rsidRDefault="00D43125" w:rsidP="00D43125">
      <w:pPr>
        <w:jc w:val="both"/>
        <w:rPr>
          <w:rFonts w:ascii="Times New Roman" w:hAnsi="Times New Roman" w:cs="Times New Roman"/>
          <w:sz w:val="24"/>
          <w:szCs w:val="24"/>
        </w:rPr>
      </w:pPr>
      <w:r>
        <w:rPr>
          <w:rFonts w:ascii="Times New Roman" w:hAnsi="Times New Roman" w:cs="Times New Roman"/>
          <w:b/>
          <w:bCs/>
          <w:sz w:val="24"/>
          <w:szCs w:val="24"/>
        </w:rPr>
        <w:t>Ainsi sur le</w:t>
      </w:r>
      <w:r w:rsidR="00260DB2" w:rsidRPr="00260DB2">
        <w:rPr>
          <w:rFonts w:ascii="Times New Roman" w:hAnsi="Times New Roman" w:cs="Times New Roman"/>
          <w:b/>
          <w:bCs/>
          <w:sz w:val="24"/>
          <w:szCs w:val="24"/>
        </w:rPr>
        <w:t xml:space="preserve"> front de l’Est</w:t>
      </w:r>
      <w:r>
        <w:rPr>
          <w:rFonts w:ascii="Times New Roman" w:hAnsi="Times New Roman" w:cs="Times New Roman"/>
          <w:sz w:val="24"/>
          <w:szCs w:val="24"/>
        </w:rPr>
        <w:t>, l</w:t>
      </w:r>
      <w:r w:rsidR="00260DB2" w:rsidRPr="00260DB2">
        <w:rPr>
          <w:rFonts w:ascii="Times New Roman" w:hAnsi="Times New Roman" w:cs="Times New Roman"/>
          <w:sz w:val="24"/>
          <w:szCs w:val="24"/>
        </w:rPr>
        <w:t xml:space="preserve">’affrontement entre l’Allemagne nazie et l’URSS a été d’une intensité sans équivalent. Les nazis ont mené une guerre d’anéantissement contre les populations soviétiques, justifiée par leur idéologie raciste qui considérait les Slaves comme des "sous-hommes". Des massacres massifs, comme celui de </w:t>
      </w:r>
      <w:r w:rsidR="00260DB2" w:rsidRPr="00260DB2">
        <w:rPr>
          <w:rFonts w:ascii="Times New Roman" w:hAnsi="Times New Roman" w:cs="Times New Roman"/>
          <w:b/>
          <w:bCs/>
          <w:sz w:val="24"/>
          <w:szCs w:val="24"/>
        </w:rPr>
        <w:t xml:space="preserve">Babi </w:t>
      </w:r>
      <w:proofErr w:type="spellStart"/>
      <w:r w:rsidR="00260DB2" w:rsidRPr="00260DB2">
        <w:rPr>
          <w:rFonts w:ascii="Times New Roman" w:hAnsi="Times New Roman" w:cs="Times New Roman"/>
          <w:b/>
          <w:bCs/>
          <w:sz w:val="24"/>
          <w:szCs w:val="24"/>
        </w:rPr>
        <w:t>Yar</w:t>
      </w:r>
      <w:proofErr w:type="spellEnd"/>
      <w:r w:rsidR="00260DB2" w:rsidRPr="00260DB2">
        <w:rPr>
          <w:rFonts w:ascii="Times New Roman" w:hAnsi="Times New Roman" w:cs="Times New Roman"/>
          <w:b/>
          <w:bCs/>
          <w:sz w:val="24"/>
          <w:szCs w:val="24"/>
        </w:rPr>
        <w:t xml:space="preserve"> (1941),</w:t>
      </w:r>
      <w:r w:rsidR="00260DB2" w:rsidRPr="00260DB2">
        <w:rPr>
          <w:rFonts w:ascii="Times New Roman" w:hAnsi="Times New Roman" w:cs="Times New Roman"/>
          <w:sz w:val="24"/>
          <w:szCs w:val="24"/>
        </w:rPr>
        <w:t xml:space="preserve"> ont eu lieu</w:t>
      </w:r>
      <w:r>
        <w:rPr>
          <w:rFonts w:ascii="Times New Roman" w:hAnsi="Times New Roman" w:cs="Times New Roman"/>
          <w:sz w:val="24"/>
          <w:szCs w:val="24"/>
        </w:rPr>
        <w:t>, ainsi que de véritables famines organisées</w:t>
      </w:r>
      <w:r w:rsidR="00260DB2" w:rsidRPr="00260DB2">
        <w:rPr>
          <w:rFonts w:ascii="Times New Roman" w:hAnsi="Times New Roman" w:cs="Times New Roman"/>
          <w:sz w:val="24"/>
          <w:szCs w:val="24"/>
        </w:rPr>
        <w:t>. Le siège de Leningrad (1941-1944) a entraîné la mort de plus d’un million de civils, principalement à cause de la famine organisée par les forces allemandes.</w:t>
      </w:r>
      <w:r>
        <w:rPr>
          <w:rFonts w:ascii="Times New Roman" w:hAnsi="Times New Roman" w:cs="Times New Roman"/>
          <w:sz w:val="24"/>
          <w:szCs w:val="24"/>
        </w:rPr>
        <w:t xml:space="preserve"> En Asie les Japonais ont eux aussi eu recours à des massacres massifs, comme notamment </w:t>
      </w:r>
      <w:proofErr w:type="gramStart"/>
      <w:r>
        <w:rPr>
          <w:rFonts w:ascii="Times New Roman" w:hAnsi="Times New Roman" w:cs="Times New Roman"/>
          <w:sz w:val="24"/>
          <w:szCs w:val="24"/>
        </w:rPr>
        <w:t>lors du</w:t>
      </w:r>
      <w:r w:rsidR="00260DB2" w:rsidRPr="00260DB2">
        <w:rPr>
          <w:rFonts w:ascii="Times New Roman" w:hAnsi="Times New Roman" w:cs="Times New Roman"/>
          <w:b/>
          <w:bCs/>
          <w:sz w:val="24"/>
          <w:szCs w:val="24"/>
        </w:rPr>
        <w:t xml:space="preserve"> massacres</w:t>
      </w:r>
      <w:proofErr w:type="gramEnd"/>
      <w:r w:rsidR="00260DB2" w:rsidRPr="00260DB2">
        <w:rPr>
          <w:rFonts w:ascii="Times New Roman" w:hAnsi="Times New Roman" w:cs="Times New Roman"/>
          <w:b/>
          <w:bCs/>
          <w:sz w:val="24"/>
          <w:szCs w:val="24"/>
        </w:rPr>
        <w:t xml:space="preserve"> de Nankin (1937-1938)</w:t>
      </w:r>
      <w:r w:rsidR="00260DB2" w:rsidRPr="00260DB2">
        <w:rPr>
          <w:rFonts w:ascii="Times New Roman" w:hAnsi="Times New Roman" w:cs="Times New Roman"/>
          <w:sz w:val="24"/>
          <w:szCs w:val="24"/>
        </w:rPr>
        <w:t xml:space="preserve"> </w:t>
      </w:r>
      <w:r>
        <w:rPr>
          <w:rFonts w:ascii="Times New Roman" w:hAnsi="Times New Roman" w:cs="Times New Roman"/>
          <w:sz w:val="24"/>
          <w:szCs w:val="24"/>
        </w:rPr>
        <w:t xml:space="preserve">où </w:t>
      </w:r>
      <w:r w:rsidR="00260DB2" w:rsidRPr="00260DB2">
        <w:rPr>
          <w:rFonts w:ascii="Times New Roman" w:hAnsi="Times New Roman" w:cs="Times New Roman"/>
          <w:sz w:val="24"/>
          <w:szCs w:val="24"/>
        </w:rPr>
        <w:t>plus de 200 000 civils ont été massacrés, accompagnés de viols de masse et de destructions systématiques</w:t>
      </w:r>
      <w:r>
        <w:rPr>
          <w:rFonts w:ascii="Times New Roman" w:hAnsi="Times New Roman" w:cs="Times New Roman"/>
          <w:sz w:val="24"/>
          <w:szCs w:val="24"/>
        </w:rPr>
        <w:t xml:space="preserve">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cours entre deux guerres).</w:t>
      </w:r>
    </w:p>
    <w:p w14:paraId="6DCB15DD" w14:textId="74421377" w:rsidR="001815B8" w:rsidRPr="001815B8" w:rsidRDefault="001815B8" w:rsidP="001815B8">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i/>
          <w:iCs/>
          <w:sz w:val="24"/>
          <w:szCs w:val="24"/>
        </w:rPr>
      </w:pPr>
      <w:r w:rsidRPr="001815B8">
        <w:rPr>
          <w:rFonts w:ascii="Times New Roman" w:hAnsi="Times New Roman" w:cs="Times New Roman"/>
          <w:b/>
          <w:bCs/>
          <w:i/>
          <w:iCs/>
          <w:sz w:val="24"/>
          <w:szCs w:val="24"/>
        </w:rPr>
        <w:lastRenderedPageBreak/>
        <w:t xml:space="preserve">Le </w:t>
      </w:r>
      <w:proofErr w:type="spellStart"/>
      <w:r w:rsidRPr="001815B8">
        <w:rPr>
          <w:rFonts w:ascii="Times New Roman" w:hAnsi="Times New Roman" w:cs="Times New Roman"/>
          <w:b/>
          <w:bCs/>
          <w:i/>
          <w:iCs/>
          <w:sz w:val="24"/>
          <w:szCs w:val="24"/>
        </w:rPr>
        <w:t>hungerplan</w:t>
      </w:r>
      <w:proofErr w:type="spellEnd"/>
    </w:p>
    <w:p w14:paraId="21DE696F" w14:textId="61848800" w:rsidR="001815B8" w:rsidRPr="00260DB2" w:rsidRDefault="001815B8" w:rsidP="001815B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815B8">
        <w:rPr>
          <w:rFonts w:ascii="Times New Roman" w:hAnsi="Times New Roman" w:cs="Times New Roman"/>
          <w:sz w:val="24"/>
          <w:szCs w:val="24"/>
        </w:rPr>
        <w:t xml:space="preserve">Le </w:t>
      </w:r>
      <w:proofErr w:type="spellStart"/>
      <w:r w:rsidRPr="001815B8">
        <w:rPr>
          <w:rFonts w:ascii="Times New Roman" w:hAnsi="Times New Roman" w:cs="Times New Roman"/>
          <w:i/>
          <w:iCs/>
          <w:sz w:val="24"/>
          <w:szCs w:val="24"/>
        </w:rPr>
        <w:t>Hungerplan</w:t>
      </w:r>
      <w:proofErr w:type="spellEnd"/>
      <w:r w:rsidRPr="001815B8">
        <w:rPr>
          <w:rFonts w:ascii="Times New Roman" w:hAnsi="Times New Roman" w:cs="Times New Roman"/>
          <w:sz w:val="24"/>
          <w:szCs w:val="24"/>
        </w:rPr>
        <w:t>, conçu par les nazis, était un plan d'extermination par la faim visant les populations soviétiques, dans le cadre de l'invasion de l'Union soviétique en 1941 (</w:t>
      </w:r>
      <w:r w:rsidRPr="001815B8">
        <w:rPr>
          <w:rFonts w:ascii="Times New Roman" w:hAnsi="Times New Roman" w:cs="Times New Roman"/>
          <w:i/>
          <w:iCs/>
          <w:sz w:val="24"/>
          <w:szCs w:val="24"/>
        </w:rPr>
        <w:t>Opération Barbarossa</w:t>
      </w:r>
      <w:r w:rsidRPr="001815B8">
        <w:rPr>
          <w:rFonts w:ascii="Times New Roman" w:hAnsi="Times New Roman" w:cs="Times New Roman"/>
          <w:sz w:val="24"/>
          <w:szCs w:val="24"/>
        </w:rPr>
        <w:t>). Ce plan prévoyait de détourner les ressources alimentaires des territoires conquis (Ukraine, Biélorussie, Russie) pour alimenter l'Allemagne et l'armée allemande, tout en laissant mourir de faim les populations locales, considérées comme des "sous-hommes" selon l’idéologie nazie.</w:t>
      </w:r>
    </w:p>
    <w:p w14:paraId="4287C5BC" w14:textId="6A3F2C20" w:rsidR="00260DB2" w:rsidRDefault="00654395" w:rsidP="00654395">
      <w:pPr>
        <w:jc w:val="both"/>
        <w:rPr>
          <w:rFonts w:ascii="Times New Roman" w:hAnsi="Times New Roman" w:cs="Times New Roman"/>
          <w:sz w:val="24"/>
          <w:szCs w:val="24"/>
        </w:rPr>
      </w:pPr>
      <w:r>
        <w:rPr>
          <w:rFonts w:ascii="Times New Roman" w:hAnsi="Times New Roman" w:cs="Times New Roman"/>
          <w:sz w:val="24"/>
          <w:szCs w:val="24"/>
        </w:rPr>
        <w:t xml:space="preserve">Les bombardements massifs ont aussi fait partie de cette violence. </w:t>
      </w:r>
      <w:r w:rsidR="00260DB2" w:rsidRPr="00260DB2">
        <w:rPr>
          <w:rFonts w:ascii="Times New Roman" w:hAnsi="Times New Roman" w:cs="Times New Roman"/>
          <w:sz w:val="24"/>
          <w:szCs w:val="24"/>
        </w:rPr>
        <w:t xml:space="preserve">Les Alliés, notamment les États-Unis et le Royaume-Uni, ont mené des campagnes de bombardements visant les villes ennemies pour détruire leur capacité industrielle et briser le moral des civils. </w:t>
      </w:r>
      <w:r w:rsidR="00260DB2" w:rsidRPr="00260DB2">
        <w:rPr>
          <w:rFonts w:ascii="Times New Roman" w:hAnsi="Times New Roman" w:cs="Times New Roman"/>
          <w:b/>
          <w:bCs/>
          <w:sz w:val="24"/>
          <w:szCs w:val="24"/>
        </w:rPr>
        <w:t>Le bombardement de Dresde (</w:t>
      </w:r>
      <w:r w:rsidR="00260DB2" w:rsidRPr="00260DB2">
        <w:rPr>
          <w:rFonts w:ascii="Times New Roman" w:hAnsi="Times New Roman" w:cs="Times New Roman"/>
          <w:sz w:val="24"/>
          <w:szCs w:val="24"/>
        </w:rPr>
        <w:t>février 1945) est l’un des exemples les plus controversés. Cette opération a anéanti une grande partie de la ville allemande, causant entre 25 000 et 40 000 morts, essentiellement des civils. Ces bombardements reflétaient une stratégie de destruction totale, également visible au Japon avec les attaques sur Tokyo ou les bombes atomiques sur Hiroshima et Nagasaki.</w:t>
      </w:r>
    </w:p>
    <w:p w14:paraId="66B7C1CA" w14:textId="120FE48B" w:rsidR="00D14EF0" w:rsidRDefault="00D14EF0" w:rsidP="00654395">
      <w:pPr>
        <w:jc w:val="both"/>
        <w:rPr>
          <w:rFonts w:ascii="Times New Roman" w:hAnsi="Times New Roman" w:cs="Times New Roman"/>
          <w:sz w:val="24"/>
          <w:szCs w:val="24"/>
        </w:rPr>
      </w:pPr>
      <w:r>
        <w:rPr>
          <w:rFonts w:ascii="Times New Roman" w:hAnsi="Times New Roman" w:cs="Times New Roman"/>
          <w:sz w:val="24"/>
          <w:szCs w:val="24"/>
        </w:rPr>
        <w:t>Au final, on estime le bilan à plus de 60 millions de morts, dont plus de la moitié civile.</w:t>
      </w:r>
    </w:p>
    <w:p w14:paraId="29ECC3B0" w14:textId="77777777" w:rsidR="008D2A9F" w:rsidRDefault="008D2A9F" w:rsidP="00654395">
      <w:pPr>
        <w:jc w:val="both"/>
        <w:rPr>
          <w:rFonts w:ascii="Times New Roman" w:hAnsi="Times New Roman" w:cs="Times New Roman"/>
          <w:sz w:val="24"/>
          <w:szCs w:val="24"/>
        </w:rPr>
      </w:pPr>
    </w:p>
    <w:p w14:paraId="7C6F2E79" w14:textId="130F1C64" w:rsidR="008D2A9F" w:rsidRPr="008D2A9F" w:rsidRDefault="008D2A9F" w:rsidP="008D2A9F">
      <w:pPr>
        <w:pStyle w:val="Paragraphedeliste"/>
        <w:numPr>
          <w:ilvl w:val="0"/>
          <w:numId w:val="27"/>
        </w:numPr>
        <w:jc w:val="both"/>
        <w:rPr>
          <w:rFonts w:ascii="Times New Roman" w:hAnsi="Times New Roman" w:cs="Times New Roman"/>
          <w:b/>
          <w:bCs/>
          <w:sz w:val="24"/>
          <w:szCs w:val="24"/>
        </w:rPr>
      </w:pPr>
      <w:r w:rsidRPr="008D2A9F">
        <w:rPr>
          <w:rFonts w:ascii="Times New Roman" w:hAnsi="Times New Roman" w:cs="Times New Roman"/>
          <w:b/>
          <w:bCs/>
          <w:sz w:val="24"/>
          <w:szCs w:val="24"/>
        </w:rPr>
        <w:t>La bombe nucléaire :</w:t>
      </w:r>
    </w:p>
    <w:p w14:paraId="28EFA8D8" w14:textId="77777777" w:rsidR="008D2A9F" w:rsidRDefault="008D2A9F" w:rsidP="008D2A9F">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8D2A9F">
        <w:rPr>
          <w:rFonts w:ascii="Times New Roman" w:eastAsia="Times New Roman" w:hAnsi="Times New Roman" w:cs="Times New Roman"/>
          <w:kern w:val="0"/>
          <w:sz w:val="24"/>
          <w:szCs w:val="24"/>
          <w:lang w:eastAsia="fr-FR"/>
          <w14:ligatures w14:val="none"/>
        </w:rPr>
        <w:t xml:space="preserve">La Seconde Guerre mondiale a vu des avancées technologiques sans précédent, et l'une des plus marquantes fut le développement de la bombe nucléaire. Ce projet, connu sous le nom de </w:t>
      </w:r>
      <w:r w:rsidRPr="008D2A9F">
        <w:rPr>
          <w:rFonts w:ascii="Times New Roman" w:eastAsia="Times New Roman" w:hAnsi="Times New Roman" w:cs="Times New Roman"/>
          <w:b/>
          <w:bCs/>
          <w:kern w:val="0"/>
          <w:sz w:val="24"/>
          <w:szCs w:val="24"/>
          <w:lang w:eastAsia="fr-FR"/>
          <w14:ligatures w14:val="none"/>
        </w:rPr>
        <w:t>Manhattan Project</w:t>
      </w:r>
      <w:r w:rsidRPr="008D2A9F">
        <w:rPr>
          <w:rFonts w:ascii="Times New Roman" w:eastAsia="Times New Roman" w:hAnsi="Times New Roman" w:cs="Times New Roman"/>
          <w:kern w:val="0"/>
          <w:sz w:val="24"/>
          <w:szCs w:val="24"/>
          <w:lang w:eastAsia="fr-FR"/>
          <w14:ligatures w14:val="none"/>
        </w:rPr>
        <w:t xml:space="preserve">, fut lancé par les États-Unis en 1942 dans </w:t>
      </w:r>
      <w:proofErr w:type="gramStart"/>
      <w:r w:rsidRPr="008D2A9F">
        <w:rPr>
          <w:rFonts w:ascii="Times New Roman" w:eastAsia="Times New Roman" w:hAnsi="Times New Roman" w:cs="Times New Roman"/>
          <w:kern w:val="0"/>
          <w:sz w:val="24"/>
          <w:szCs w:val="24"/>
          <w:lang w:eastAsia="fr-FR"/>
          <w14:ligatures w14:val="none"/>
        </w:rPr>
        <w:t>un</w:t>
      </w:r>
      <w:proofErr w:type="gramEnd"/>
      <w:r w:rsidRPr="008D2A9F">
        <w:rPr>
          <w:rFonts w:ascii="Times New Roman" w:eastAsia="Times New Roman" w:hAnsi="Times New Roman" w:cs="Times New Roman"/>
          <w:kern w:val="0"/>
          <w:sz w:val="24"/>
          <w:szCs w:val="24"/>
          <w:lang w:eastAsia="fr-FR"/>
          <w14:ligatures w14:val="none"/>
        </w:rPr>
        <w:t xml:space="preserve"> contexte de compétition scientifique et militaire avec l'Allemagne nazie, qui aurait également tenté de développer une arme nucléaire. Le projet américain, mené par des scientifiques de renom comme Robert Oppenheimer, a abouti à la création de la première bombe atomique en 1945. Le 16 juillet 1945, le premier essai nucléaire a eu lieu dans le désert du Nouveau-Mexique, marquant le début de l'ère nucléaire.</w:t>
      </w:r>
    </w:p>
    <w:p w14:paraId="3E5176EF" w14:textId="28A1ACA0" w:rsidR="008D2A9F" w:rsidRPr="008D2A9F" w:rsidRDefault="008D2A9F" w:rsidP="003B5EB3">
      <w:pPr>
        <w:spacing w:before="100" w:beforeAutospacing="1" w:after="100" w:afterAutospacing="1" w:line="240" w:lineRule="auto"/>
        <w:jc w:val="both"/>
        <w:rPr>
          <w:rFonts w:ascii="Times New Roman" w:eastAsia="Times New Roman" w:hAnsi="Times New Roman" w:cs="Times New Roman"/>
          <w:b/>
          <w:bCs/>
          <w:kern w:val="0"/>
          <w:sz w:val="24"/>
          <w:szCs w:val="24"/>
          <w:lang w:eastAsia="fr-FR"/>
          <w14:ligatures w14:val="none"/>
        </w:rPr>
      </w:pPr>
      <w:r w:rsidRPr="008D2A9F">
        <w:rPr>
          <w:rFonts w:ascii="Times New Roman" w:eastAsia="Times New Roman" w:hAnsi="Times New Roman" w:cs="Times New Roman"/>
          <w:kern w:val="0"/>
          <w:sz w:val="24"/>
          <w:szCs w:val="24"/>
          <w:lang w:eastAsia="fr-FR"/>
          <w14:ligatures w14:val="none"/>
        </w:rPr>
        <w:t xml:space="preserve">En 1945, bien que le Japon ait subi des pertes militaires et civiles considérables depuis plusieurs années, le gouvernement japonais refusait toujours de se rendre sans condition. En effet, les dirigeants japonais </w:t>
      </w:r>
      <w:r w:rsidR="008A1349">
        <w:rPr>
          <w:rFonts w:ascii="Times New Roman" w:eastAsia="Times New Roman" w:hAnsi="Times New Roman" w:cs="Times New Roman"/>
          <w:kern w:val="0"/>
          <w:sz w:val="24"/>
          <w:szCs w:val="24"/>
          <w:lang w:eastAsia="fr-FR"/>
          <w14:ligatures w14:val="none"/>
        </w:rPr>
        <w:t>étaient animés d’un nationalisme farouche et suivaient un code d’honneur, le bushido, préférant la mort au déshonneur de la défaite.</w:t>
      </w:r>
      <w:r w:rsidRPr="008D2A9F">
        <w:rPr>
          <w:rFonts w:ascii="Times New Roman" w:eastAsia="Times New Roman" w:hAnsi="Times New Roman" w:cs="Times New Roman"/>
          <w:kern w:val="0"/>
          <w:sz w:val="24"/>
          <w:szCs w:val="24"/>
          <w:lang w:eastAsia="fr-FR"/>
          <w14:ligatures w14:val="none"/>
        </w:rPr>
        <w:t xml:space="preserve"> De plus, la guerre dans le Pacifique semblait loin d’être terminée, et les combats restaient acharnés, particulièrement dans les îles du Pacifique, où les pertes humaines étaient déjà colossal</w:t>
      </w:r>
      <w:r>
        <w:rPr>
          <w:rFonts w:ascii="Times New Roman" w:eastAsia="Times New Roman" w:hAnsi="Times New Roman" w:cs="Times New Roman"/>
          <w:kern w:val="0"/>
          <w:sz w:val="24"/>
          <w:szCs w:val="24"/>
          <w:lang w:eastAsia="fr-FR"/>
          <w14:ligatures w14:val="none"/>
        </w:rPr>
        <w:t xml:space="preserve">es. </w:t>
      </w:r>
      <w:r w:rsidRPr="008D2A9F">
        <w:rPr>
          <w:rFonts w:ascii="Times New Roman" w:eastAsia="Times New Roman" w:hAnsi="Times New Roman" w:cs="Times New Roman"/>
          <w:kern w:val="0"/>
          <w:sz w:val="24"/>
          <w:szCs w:val="24"/>
          <w:lang w:eastAsia="fr-FR"/>
          <w14:ligatures w14:val="none"/>
        </w:rPr>
        <w:t xml:space="preserve">Face à cette résistance japonaise, le président américain Harry S. Truman a autorisé l’utilisation des bombes nucléaires. Le 6 août 1945, les États-Unis ont largué la première bombe atomique, surnommée </w:t>
      </w:r>
      <w:r w:rsidRPr="008D2A9F">
        <w:rPr>
          <w:rFonts w:ascii="Times New Roman" w:eastAsia="Times New Roman" w:hAnsi="Times New Roman" w:cs="Times New Roman"/>
          <w:b/>
          <w:bCs/>
          <w:kern w:val="0"/>
          <w:sz w:val="24"/>
          <w:szCs w:val="24"/>
          <w:lang w:eastAsia="fr-FR"/>
          <w14:ligatures w14:val="none"/>
        </w:rPr>
        <w:t>"Little Boy"</w:t>
      </w:r>
      <w:r w:rsidRPr="008D2A9F">
        <w:rPr>
          <w:rFonts w:ascii="Times New Roman" w:eastAsia="Times New Roman" w:hAnsi="Times New Roman" w:cs="Times New Roman"/>
          <w:kern w:val="0"/>
          <w:sz w:val="24"/>
          <w:szCs w:val="24"/>
          <w:lang w:eastAsia="fr-FR"/>
          <w14:ligatures w14:val="none"/>
        </w:rPr>
        <w:t>, sur la ville d'</w:t>
      </w:r>
      <w:r w:rsidRPr="008D2A9F">
        <w:rPr>
          <w:rFonts w:ascii="Times New Roman" w:eastAsia="Times New Roman" w:hAnsi="Times New Roman" w:cs="Times New Roman"/>
          <w:b/>
          <w:bCs/>
          <w:kern w:val="0"/>
          <w:sz w:val="24"/>
          <w:szCs w:val="24"/>
          <w:lang w:eastAsia="fr-FR"/>
          <w14:ligatures w14:val="none"/>
        </w:rPr>
        <w:t>Hiroshima</w:t>
      </w:r>
      <w:r w:rsidRPr="008D2A9F">
        <w:rPr>
          <w:rFonts w:ascii="Times New Roman" w:eastAsia="Times New Roman" w:hAnsi="Times New Roman" w:cs="Times New Roman"/>
          <w:kern w:val="0"/>
          <w:sz w:val="24"/>
          <w:szCs w:val="24"/>
          <w:lang w:eastAsia="fr-FR"/>
          <w14:ligatures w14:val="none"/>
        </w:rPr>
        <w:t xml:space="preserve">, tuant immédiatement environ 70 000 à 80 000 personnes, avec des dizaines de milliers d'autres décédant plus tard des suites des radiations. Trois jours plus tard, le 9 août 1945, une deuxième bombe, </w:t>
      </w:r>
      <w:r w:rsidRPr="008D2A9F">
        <w:rPr>
          <w:rFonts w:ascii="Times New Roman" w:eastAsia="Times New Roman" w:hAnsi="Times New Roman" w:cs="Times New Roman"/>
          <w:b/>
          <w:bCs/>
          <w:kern w:val="0"/>
          <w:sz w:val="24"/>
          <w:szCs w:val="24"/>
          <w:lang w:eastAsia="fr-FR"/>
          <w14:ligatures w14:val="none"/>
        </w:rPr>
        <w:t>"Fat Man"</w:t>
      </w:r>
      <w:r w:rsidRPr="008D2A9F">
        <w:rPr>
          <w:rFonts w:ascii="Times New Roman" w:eastAsia="Times New Roman" w:hAnsi="Times New Roman" w:cs="Times New Roman"/>
          <w:kern w:val="0"/>
          <w:sz w:val="24"/>
          <w:szCs w:val="24"/>
          <w:lang w:eastAsia="fr-FR"/>
          <w14:ligatures w14:val="none"/>
        </w:rPr>
        <w:t xml:space="preserve">, a été larguée sur la ville de </w:t>
      </w:r>
      <w:r w:rsidRPr="008D2A9F">
        <w:rPr>
          <w:rFonts w:ascii="Times New Roman" w:eastAsia="Times New Roman" w:hAnsi="Times New Roman" w:cs="Times New Roman"/>
          <w:b/>
          <w:bCs/>
          <w:kern w:val="0"/>
          <w:sz w:val="24"/>
          <w:szCs w:val="24"/>
          <w:lang w:eastAsia="fr-FR"/>
          <w14:ligatures w14:val="none"/>
        </w:rPr>
        <w:t>Nagasaki</w:t>
      </w:r>
      <w:r w:rsidRPr="008D2A9F">
        <w:rPr>
          <w:rFonts w:ascii="Times New Roman" w:eastAsia="Times New Roman" w:hAnsi="Times New Roman" w:cs="Times New Roman"/>
          <w:kern w:val="0"/>
          <w:sz w:val="24"/>
          <w:szCs w:val="24"/>
          <w:lang w:eastAsia="fr-FR"/>
          <w14:ligatures w14:val="none"/>
        </w:rPr>
        <w:t xml:space="preserve">, tuant également des dizaines de milliers de personnes sur le coup et en blessant beaucoup d'autres, qui moururent dans les jours suivants. En tout, les deux bombardements ont fait plus de </w:t>
      </w:r>
      <w:r w:rsidRPr="008D2A9F">
        <w:rPr>
          <w:rFonts w:ascii="Times New Roman" w:eastAsia="Times New Roman" w:hAnsi="Times New Roman" w:cs="Times New Roman"/>
          <w:b/>
          <w:bCs/>
          <w:kern w:val="0"/>
          <w:sz w:val="24"/>
          <w:szCs w:val="24"/>
          <w:lang w:eastAsia="fr-FR"/>
          <w14:ligatures w14:val="none"/>
        </w:rPr>
        <w:t>200 000 morts</w:t>
      </w:r>
      <w:r w:rsidRPr="008D2A9F">
        <w:rPr>
          <w:rFonts w:ascii="Times New Roman" w:eastAsia="Times New Roman" w:hAnsi="Times New Roman" w:cs="Times New Roman"/>
          <w:kern w:val="0"/>
          <w:sz w:val="24"/>
          <w:szCs w:val="24"/>
          <w:lang w:eastAsia="fr-FR"/>
          <w14:ligatures w14:val="none"/>
        </w:rPr>
        <w:t>, tant immédiatement qu'à long terme, à cause des blessures et des radiations</w:t>
      </w:r>
      <w:proofErr w:type="gramStart"/>
      <w:r w:rsidRPr="008D2A9F">
        <w:rPr>
          <w:rFonts w:ascii="Times New Roman" w:eastAsia="Times New Roman" w:hAnsi="Times New Roman" w:cs="Times New Roman"/>
          <w:kern w:val="0"/>
          <w:sz w:val="24"/>
          <w:szCs w:val="24"/>
          <w:lang w:eastAsia="fr-FR"/>
          <w14:ligatures w14:val="none"/>
        </w:rPr>
        <w:t>.</w:t>
      </w:r>
      <w:r w:rsidR="003B5EB3">
        <w:rPr>
          <w:rFonts w:ascii="Times New Roman" w:eastAsia="Times New Roman" w:hAnsi="Times New Roman" w:cs="Times New Roman"/>
          <w:kern w:val="0"/>
          <w:sz w:val="24"/>
          <w:szCs w:val="24"/>
          <w:lang w:eastAsia="fr-FR"/>
          <w14:ligatures w14:val="none"/>
        </w:rPr>
        <w:t xml:space="preserve"> </w:t>
      </w:r>
      <w:r w:rsidRPr="003B5EB3">
        <w:rPr>
          <w:rFonts w:ascii="Times New Roman" w:eastAsia="Times New Roman" w:hAnsi="Times New Roman" w:cs="Times New Roman"/>
          <w:kern w:val="0"/>
          <w:sz w:val="24"/>
          <w:szCs w:val="24"/>
          <w:lang w:eastAsia="fr-FR"/>
          <w14:ligatures w14:val="none"/>
        </w:rPr>
        <w:t>.</w:t>
      </w:r>
      <w:proofErr w:type="gramEnd"/>
      <w:r w:rsidRPr="003B5EB3">
        <w:rPr>
          <w:rFonts w:ascii="Times New Roman" w:eastAsia="Times New Roman" w:hAnsi="Times New Roman" w:cs="Times New Roman"/>
          <w:kern w:val="0"/>
          <w:sz w:val="24"/>
          <w:szCs w:val="24"/>
          <w:lang w:eastAsia="fr-FR"/>
          <w14:ligatures w14:val="none"/>
        </w:rPr>
        <w:t xml:space="preserve"> En réponse à ces attaques dévastatrices, le Japon a annoncé sa </w:t>
      </w:r>
      <w:r w:rsidRPr="003B5EB3">
        <w:rPr>
          <w:rFonts w:ascii="Times New Roman" w:eastAsia="Times New Roman" w:hAnsi="Times New Roman" w:cs="Times New Roman"/>
          <w:b/>
          <w:bCs/>
          <w:kern w:val="0"/>
          <w:sz w:val="24"/>
          <w:szCs w:val="24"/>
          <w:lang w:eastAsia="fr-FR"/>
          <w14:ligatures w14:val="none"/>
        </w:rPr>
        <w:t>capitulation</w:t>
      </w:r>
      <w:r w:rsidRPr="003B5EB3">
        <w:rPr>
          <w:rFonts w:ascii="Times New Roman" w:eastAsia="Times New Roman" w:hAnsi="Times New Roman" w:cs="Times New Roman"/>
          <w:kern w:val="0"/>
          <w:sz w:val="24"/>
          <w:szCs w:val="24"/>
          <w:lang w:eastAsia="fr-FR"/>
          <w14:ligatures w14:val="none"/>
        </w:rPr>
        <w:t xml:space="preserve"> le </w:t>
      </w:r>
      <w:r w:rsidRPr="003B5EB3">
        <w:rPr>
          <w:rFonts w:ascii="Times New Roman" w:eastAsia="Times New Roman" w:hAnsi="Times New Roman" w:cs="Times New Roman"/>
          <w:b/>
          <w:bCs/>
          <w:kern w:val="0"/>
          <w:sz w:val="24"/>
          <w:szCs w:val="24"/>
          <w:lang w:eastAsia="fr-FR"/>
          <w14:ligatures w14:val="none"/>
        </w:rPr>
        <w:t>2 septembre 1945</w:t>
      </w:r>
      <w:r w:rsidR="003B5EB3">
        <w:rPr>
          <w:rFonts w:ascii="Times New Roman" w:eastAsia="Times New Roman" w:hAnsi="Times New Roman" w:cs="Times New Roman"/>
          <w:kern w:val="0"/>
          <w:sz w:val="24"/>
          <w:szCs w:val="24"/>
          <w:lang w:eastAsia="fr-FR"/>
          <w14:ligatures w14:val="none"/>
        </w:rPr>
        <w:t>.</w:t>
      </w:r>
      <w:r w:rsidRPr="003B5EB3">
        <w:rPr>
          <w:rFonts w:ascii="Times New Roman" w:eastAsia="Times New Roman" w:hAnsi="Times New Roman" w:cs="Times New Roman"/>
          <w:kern w:val="0"/>
          <w:sz w:val="24"/>
          <w:szCs w:val="24"/>
          <w:lang w:eastAsia="fr-FR"/>
          <w14:ligatures w14:val="none"/>
        </w:rPr>
        <w:t xml:space="preserve"> </w:t>
      </w:r>
      <w:r w:rsidRPr="008D2A9F">
        <w:rPr>
          <w:rFonts w:ascii="Times New Roman" w:eastAsia="Times New Roman" w:hAnsi="Times New Roman" w:cs="Times New Roman"/>
          <w:b/>
          <w:bCs/>
          <w:kern w:val="0"/>
          <w:sz w:val="24"/>
          <w:szCs w:val="24"/>
          <w:lang w:eastAsia="fr-FR"/>
          <w14:ligatures w14:val="none"/>
        </w:rPr>
        <w:t>5. Débats historiques et éthiques</w:t>
      </w:r>
    </w:p>
    <w:p w14:paraId="4E9A10A8" w14:textId="0595A6D7" w:rsidR="008D2A9F" w:rsidRPr="003B5EB3" w:rsidRDefault="008D2A9F" w:rsidP="003B5EB3">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3B5EB3">
        <w:rPr>
          <w:rFonts w:ascii="Times New Roman" w:eastAsia="Times New Roman" w:hAnsi="Times New Roman" w:cs="Times New Roman"/>
          <w:kern w:val="0"/>
          <w:sz w:val="24"/>
          <w:szCs w:val="24"/>
          <w:lang w:eastAsia="fr-FR"/>
          <w14:ligatures w14:val="none"/>
        </w:rPr>
        <w:lastRenderedPageBreak/>
        <w:t>L'utilisation des bombes nucléaires a suscité des débats historiques et éthiques depuis lors. Certains historiens soutiennent que les bombardements étaient nécessaires pour forcer le Japon à se rendre, évitant ainsi une invasion terrestre qui aurait pu coûter des millions de vies américaines et japonaises. D'autres estiment que ces attaques étaient excessives et inhumaines, car elles ont ciblé des populations civiles et ont causé des souffrances terribles et prolongées.</w:t>
      </w:r>
      <w:r w:rsidR="003B5EB3">
        <w:rPr>
          <w:rFonts w:ascii="Times New Roman" w:eastAsia="Times New Roman" w:hAnsi="Times New Roman" w:cs="Times New Roman"/>
          <w:kern w:val="0"/>
          <w:sz w:val="24"/>
          <w:szCs w:val="24"/>
          <w:lang w:eastAsia="fr-FR"/>
          <w14:ligatures w14:val="none"/>
        </w:rPr>
        <w:t xml:space="preserve"> Le débat se prolonge aujourd’hui. L</w:t>
      </w:r>
      <w:r w:rsidRPr="003B5EB3">
        <w:rPr>
          <w:rFonts w:ascii="Times New Roman" w:eastAsia="Times New Roman" w:hAnsi="Times New Roman" w:cs="Times New Roman"/>
          <w:kern w:val="0"/>
          <w:sz w:val="24"/>
          <w:szCs w:val="24"/>
          <w:lang w:eastAsia="fr-FR"/>
          <w14:ligatures w14:val="none"/>
        </w:rPr>
        <w:t xml:space="preserve">es bombardements d'Hiroshima et de Nagasaki ont marqué le début de l'ère nucléaire, un moment charnière dans l’histoire mondiale. Les États-Unis sont devenus la première puissance à utiliser l'arme atomique, mais cette décision a aussi contribué à l’escalade des tensions entre les États-Unis et l'Union soviétique, amorçant la </w:t>
      </w:r>
      <w:r w:rsidRPr="003B5EB3">
        <w:rPr>
          <w:rFonts w:ascii="Times New Roman" w:eastAsia="Times New Roman" w:hAnsi="Times New Roman" w:cs="Times New Roman"/>
          <w:b/>
          <w:bCs/>
          <w:kern w:val="0"/>
          <w:sz w:val="24"/>
          <w:szCs w:val="24"/>
          <w:lang w:eastAsia="fr-FR"/>
          <w14:ligatures w14:val="none"/>
        </w:rPr>
        <w:t>Guerre froide</w:t>
      </w:r>
      <w:r w:rsidRPr="003B5EB3">
        <w:rPr>
          <w:rFonts w:ascii="Times New Roman" w:eastAsia="Times New Roman" w:hAnsi="Times New Roman" w:cs="Times New Roman"/>
          <w:kern w:val="0"/>
          <w:sz w:val="24"/>
          <w:szCs w:val="24"/>
          <w:lang w:eastAsia="fr-FR"/>
          <w14:ligatures w14:val="none"/>
        </w:rPr>
        <w:t>.</w:t>
      </w:r>
    </w:p>
    <w:p w14:paraId="3A98A62D" w14:textId="77777777" w:rsidR="00D14EF0" w:rsidRPr="00260DB2" w:rsidRDefault="00D14EF0" w:rsidP="00654395">
      <w:pPr>
        <w:jc w:val="both"/>
        <w:rPr>
          <w:rFonts w:ascii="Times New Roman" w:hAnsi="Times New Roman" w:cs="Times New Roman"/>
          <w:sz w:val="24"/>
          <w:szCs w:val="24"/>
        </w:rPr>
      </w:pPr>
    </w:p>
    <w:p w14:paraId="3475C9B0" w14:textId="148CC1C3" w:rsidR="004C043D" w:rsidRPr="004C043D" w:rsidRDefault="004C043D" w:rsidP="004C043D">
      <w:pPr>
        <w:ind w:left="360"/>
        <w:jc w:val="both"/>
        <w:rPr>
          <w:rFonts w:ascii="Times New Roman" w:hAnsi="Times New Roman" w:cs="Times New Roman"/>
          <w:sz w:val="24"/>
          <w:szCs w:val="24"/>
        </w:rPr>
      </w:pPr>
    </w:p>
    <w:p w14:paraId="5648ECA2" w14:textId="2991615F" w:rsidR="00A87DBB" w:rsidRPr="00AB1012" w:rsidRDefault="008D2A9F" w:rsidP="008D2A9F">
      <w:pPr>
        <w:jc w:val="both"/>
        <w:rPr>
          <w:rFonts w:ascii="Times New Roman" w:hAnsi="Times New Roman" w:cs="Times New Roman"/>
          <w:b/>
          <w:bCs/>
          <w:sz w:val="28"/>
          <w:szCs w:val="28"/>
          <w:u w:val="single"/>
        </w:rPr>
      </w:pPr>
      <w:r w:rsidRPr="00AB1012">
        <w:rPr>
          <w:rFonts w:ascii="Times New Roman" w:hAnsi="Times New Roman" w:cs="Times New Roman"/>
          <w:b/>
          <w:bCs/>
          <w:sz w:val="28"/>
          <w:szCs w:val="28"/>
          <w:u w:val="single"/>
        </w:rPr>
        <w:t xml:space="preserve">B. </w:t>
      </w:r>
      <w:r w:rsidR="004C043D" w:rsidRPr="004C043D">
        <w:rPr>
          <w:rFonts w:ascii="Times New Roman" w:hAnsi="Times New Roman" w:cs="Times New Roman"/>
          <w:b/>
          <w:bCs/>
          <w:sz w:val="28"/>
          <w:szCs w:val="28"/>
          <w:u w:val="single"/>
        </w:rPr>
        <w:t>La Shoah</w:t>
      </w:r>
      <w:r w:rsidRPr="00AB1012">
        <w:rPr>
          <w:rFonts w:ascii="Times New Roman" w:hAnsi="Times New Roman" w:cs="Times New Roman"/>
          <w:b/>
          <w:bCs/>
          <w:sz w:val="28"/>
          <w:szCs w:val="28"/>
          <w:u w:val="single"/>
        </w:rPr>
        <w:t>.</w:t>
      </w:r>
    </w:p>
    <w:p w14:paraId="238DE7BA" w14:textId="2BB067F8" w:rsidR="00A87DBB" w:rsidRPr="004C043D" w:rsidRDefault="00A87DBB" w:rsidP="008D2A9F">
      <w:pPr>
        <w:jc w:val="both"/>
        <w:rPr>
          <w:rFonts w:ascii="Times New Roman" w:hAnsi="Times New Roman" w:cs="Times New Roman"/>
          <w:sz w:val="24"/>
          <w:szCs w:val="24"/>
        </w:rPr>
      </w:pPr>
      <w:r w:rsidRPr="00684AC0">
        <w:rPr>
          <w:rFonts w:ascii="Times New Roman" w:hAnsi="Times New Roman" w:cs="Times New Roman"/>
          <w:i/>
          <w:iCs/>
          <w:sz w:val="24"/>
          <w:szCs w:val="24"/>
        </w:rPr>
        <w:t>« Si la juiverie internationale en Europe et hors d’Europe parvenait encore une fois à plonger les nations dans une guerre mondiale, alors le résultat ne serait pas la bolchévisation de la terre et donc la victoire des Juifs, mais l’anéantissement de la race juive en Europe.</w:t>
      </w:r>
      <w:r w:rsidRPr="00A87DBB">
        <w:rPr>
          <w:rFonts w:ascii="Times New Roman" w:hAnsi="Times New Roman" w:cs="Times New Roman"/>
          <w:sz w:val="24"/>
          <w:szCs w:val="24"/>
        </w:rPr>
        <w:t xml:space="preserve"> »</w:t>
      </w:r>
      <w:r w:rsidR="00684AC0">
        <w:rPr>
          <w:rFonts w:ascii="Times New Roman" w:hAnsi="Times New Roman" w:cs="Times New Roman"/>
          <w:sz w:val="24"/>
          <w:szCs w:val="24"/>
        </w:rPr>
        <w:t xml:space="preserve"> Adolf</w:t>
      </w:r>
      <w:r>
        <w:rPr>
          <w:rFonts w:ascii="Times New Roman" w:hAnsi="Times New Roman" w:cs="Times New Roman"/>
          <w:sz w:val="24"/>
          <w:szCs w:val="24"/>
        </w:rPr>
        <w:t xml:space="preserve"> Hitler, discours au </w:t>
      </w:r>
      <w:proofErr w:type="spellStart"/>
      <w:r>
        <w:rPr>
          <w:rFonts w:ascii="Times New Roman" w:hAnsi="Times New Roman" w:cs="Times New Roman"/>
          <w:sz w:val="24"/>
          <w:szCs w:val="24"/>
        </w:rPr>
        <w:t>Reichtag</w:t>
      </w:r>
      <w:proofErr w:type="spellEnd"/>
      <w:r>
        <w:rPr>
          <w:rFonts w:ascii="Times New Roman" w:hAnsi="Times New Roman" w:cs="Times New Roman"/>
          <w:sz w:val="24"/>
          <w:szCs w:val="24"/>
        </w:rPr>
        <w:t>, 1939.</w:t>
      </w:r>
    </w:p>
    <w:p w14:paraId="6CEAFB14" w14:textId="77777777" w:rsidR="008C7B78" w:rsidRPr="008C7B78" w:rsidRDefault="008C7B78" w:rsidP="008C7B78">
      <w:pPr>
        <w:jc w:val="both"/>
        <w:rPr>
          <w:rFonts w:ascii="Times New Roman" w:hAnsi="Times New Roman" w:cs="Times New Roman"/>
          <w:sz w:val="24"/>
          <w:szCs w:val="24"/>
        </w:rPr>
      </w:pPr>
      <w:r w:rsidRPr="008C7B78">
        <w:rPr>
          <w:rFonts w:ascii="Times New Roman" w:hAnsi="Times New Roman" w:cs="Times New Roman"/>
          <w:sz w:val="24"/>
          <w:szCs w:val="24"/>
        </w:rPr>
        <w:t>La Shoah, ou extermination systématique des Juifs par l’Allemagne nazie, est le résultat d’une idéologie antisémite radicale portée par Adolf Hitler et le régime nazi. Ce génocide a été planifié et mis en œuvre entre 1941 et 1945, causant la mort de près de six millions de Juifs en Europe.</w:t>
      </w:r>
    </w:p>
    <w:p w14:paraId="0DAF1FB6" w14:textId="65DCEBAF" w:rsidR="008C7B78" w:rsidRPr="008C7B78" w:rsidRDefault="008C7B78" w:rsidP="008C7B78">
      <w:pPr>
        <w:jc w:val="both"/>
        <w:rPr>
          <w:rFonts w:ascii="Times New Roman" w:hAnsi="Times New Roman" w:cs="Times New Roman"/>
          <w:b/>
          <w:bCs/>
          <w:sz w:val="24"/>
          <w:szCs w:val="24"/>
        </w:rPr>
      </w:pPr>
      <w:r w:rsidRPr="008C7B78">
        <w:rPr>
          <w:rFonts w:ascii="Times New Roman" w:hAnsi="Times New Roman" w:cs="Times New Roman"/>
          <w:b/>
          <w:bCs/>
          <w:sz w:val="24"/>
          <w:szCs w:val="24"/>
        </w:rPr>
        <w:t xml:space="preserve">1. </w:t>
      </w:r>
      <w:r w:rsidR="00E25016">
        <w:rPr>
          <w:rFonts w:ascii="Times New Roman" w:hAnsi="Times New Roman" w:cs="Times New Roman"/>
          <w:b/>
          <w:bCs/>
          <w:sz w:val="24"/>
          <w:szCs w:val="24"/>
        </w:rPr>
        <w:t>Les étapes :</w:t>
      </w:r>
    </w:p>
    <w:p w14:paraId="276A11AC" w14:textId="467DC34F" w:rsidR="008C7B78" w:rsidRDefault="008C7B78" w:rsidP="008C7B78">
      <w:pPr>
        <w:jc w:val="both"/>
        <w:rPr>
          <w:rFonts w:ascii="Times New Roman" w:hAnsi="Times New Roman" w:cs="Times New Roman"/>
          <w:sz w:val="24"/>
          <w:szCs w:val="24"/>
        </w:rPr>
      </w:pPr>
      <w:r w:rsidRPr="008C7B78">
        <w:rPr>
          <w:rFonts w:ascii="Times New Roman" w:hAnsi="Times New Roman" w:cs="Times New Roman"/>
          <w:sz w:val="24"/>
          <w:szCs w:val="24"/>
        </w:rPr>
        <w:t xml:space="preserve">L'antisémitisme était au cœur de l’idéologie nazie, développée par Hitler dans </w:t>
      </w:r>
      <w:r w:rsidRPr="008C7B78">
        <w:rPr>
          <w:rFonts w:ascii="Times New Roman" w:hAnsi="Times New Roman" w:cs="Times New Roman"/>
          <w:i/>
          <w:iCs/>
          <w:sz w:val="24"/>
          <w:szCs w:val="24"/>
        </w:rPr>
        <w:t>Mein Kampf</w:t>
      </w:r>
      <w:r w:rsidRPr="008C7B78">
        <w:rPr>
          <w:rFonts w:ascii="Times New Roman" w:hAnsi="Times New Roman" w:cs="Times New Roman"/>
          <w:sz w:val="24"/>
          <w:szCs w:val="24"/>
        </w:rPr>
        <w:t xml:space="preserve"> et renforcée par une propagande intense après son arrivée au pouvoir en 1933. Les Juifs étaient accusés de conspirer pour dominer le monde, d’être responsables de la défaite allemande en 1918 et de la décadence de la société</w:t>
      </w:r>
      <w:r>
        <w:rPr>
          <w:rFonts w:ascii="Times New Roman" w:hAnsi="Times New Roman" w:cs="Times New Roman"/>
          <w:sz w:val="24"/>
          <w:szCs w:val="24"/>
        </w:rPr>
        <w:t xml:space="preserve">.  </w:t>
      </w:r>
      <w:r w:rsidRPr="008C7B78">
        <w:rPr>
          <w:rFonts w:ascii="Times New Roman" w:hAnsi="Times New Roman" w:cs="Times New Roman"/>
          <w:sz w:val="24"/>
          <w:szCs w:val="24"/>
        </w:rPr>
        <w:t xml:space="preserve">En 1935, les </w:t>
      </w:r>
      <w:r w:rsidRPr="008C7B78">
        <w:rPr>
          <w:rFonts w:ascii="Times New Roman" w:hAnsi="Times New Roman" w:cs="Times New Roman"/>
          <w:b/>
          <w:bCs/>
          <w:sz w:val="24"/>
          <w:szCs w:val="24"/>
        </w:rPr>
        <w:t>lois de Nuremberg</w:t>
      </w:r>
      <w:r w:rsidRPr="008C7B78">
        <w:rPr>
          <w:rFonts w:ascii="Times New Roman" w:hAnsi="Times New Roman" w:cs="Times New Roman"/>
          <w:sz w:val="24"/>
          <w:szCs w:val="24"/>
        </w:rPr>
        <w:t xml:space="preserve"> ont institutionnalisé la persécution des Juifs en leur retirant leur citoyenneté allemande et en interdisant les mariages entre Juifs et non-Juifs. </w:t>
      </w:r>
    </w:p>
    <w:p w14:paraId="110CE460" w14:textId="3FADCF2C" w:rsidR="008C7B78" w:rsidRDefault="008C7B78" w:rsidP="008C7B78">
      <w:pPr>
        <w:jc w:val="both"/>
        <w:rPr>
          <w:rFonts w:ascii="Times New Roman" w:hAnsi="Times New Roman" w:cs="Times New Roman"/>
          <w:sz w:val="24"/>
          <w:szCs w:val="24"/>
        </w:rPr>
      </w:pPr>
      <w:r>
        <w:rPr>
          <w:rFonts w:ascii="Times New Roman" w:hAnsi="Times New Roman" w:cs="Times New Roman"/>
          <w:sz w:val="24"/>
          <w:szCs w:val="24"/>
        </w:rPr>
        <w:t xml:space="preserve">La guerre entraîne une radicalisation de la politique contre les Juifs, qui devient une politique d’assassinat systématique puis d’extermination industrielle. </w:t>
      </w:r>
      <w:r w:rsidRPr="008C7B78">
        <w:rPr>
          <w:rFonts w:ascii="Times New Roman" w:hAnsi="Times New Roman" w:cs="Times New Roman"/>
          <w:sz w:val="24"/>
          <w:szCs w:val="24"/>
        </w:rPr>
        <w:t xml:space="preserve">À partir de 1939, dans les territoires occupés, les Juifs ont </w:t>
      </w:r>
      <w:r>
        <w:rPr>
          <w:rFonts w:ascii="Times New Roman" w:hAnsi="Times New Roman" w:cs="Times New Roman"/>
          <w:sz w:val="24"/>
          <w:szCs w:val="24"/>
        </w:rPr>
        <w:t xml:space="preserve">ainsi </w:t>
      </w:r>
      <w:r w:rsidRPr="008C7B78">
        <w:rPr>
          <w:rFonts w:ascii="Times New Roman" w:hAnsi="Times New Roman" w:cs="Times New Roman"/>
          <w:sz w:val="24"/>
          <w:szCs w:val="24"/>
        </w:rPr>
        <w:t xml:space="preserve">été regroupés dans des </w:t>
      </w:r>
      <w:r w:rsidRPr="008C7B78">
        <w:rPr>
          <w:rFonts w:ascii="Times New Roman" w:hAnsi="Times New Roman" w:cs="Times New Roman"/>
          <w:b/>
          <w:bCs/>
          <w:sz w:val="24"/>
          <w:szCs w:val="24"/>
        </w:rPr>
        <w:t>ghettos</w:t>
      </w:r>
      <w:r w:rsidRPr="008C7B78">
        <w:rPr>
          <w:rFonts w:ascii="Times New Roman" w:hAnsi="Times New Roman" w:cs="Times New Roman"/>
          <w:sz w:val="24"/>
          <w:szCs w:val="24"/>
        </w:rPr>
        <w:t xml:space="preserve"> surpeuplés (comme celui de Varsovie), où famine, maladie et conditions inhumaines ont causé de nombreuses morts.</w:t>
      </w:r>
      <w:r>
        <w:rPr>
          <w:rFonts w:ascii="Times New Roman" w:hAnsi="Times New Roman" w:cs="Times New Roman"/>
          <w:sz w:val="24"/>
          <w:szCs w:val="24"/>
        </w:rPr>
        <w:t xml:space="preserve"> </w:t>
      </w:r>
    </w:p>
    <w:p w14:paraId="154A4FF7" w14:textId="77777777" w:rsidR="008C7B78" w:rsidRDefault="008C7B78" w:rsidP="008C7B78">
      <w:pPr>
        <w:jc w:val="both"/>
        <w:rPr>
          <w:rFonts w:ascii="Times New Roman" w:hAnsi="Times New Roman" w:cs="Times New Roman"/>
          <w:sz w:val="24"/>
          <w:szCs w:val="24"/>
        </w:rPr>
      </w:pPr>
    </w:p>
    <w:p w14:paraId="373FC882" w14:textId="3D3A3E1A" w:rsidR="008C7B78" w:rsidRPr="008C7B78" w:rsidRDefault="008C7B78" w:rsidP="008C7B78">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8C7B78">
        <w:rPr>
          <w:rFonts w:ascii="Times New Roman" w:hAnsi="Times New Roman" w:cs="Times New Roman"/>
          <w:b/>
          <w:bCs/>
          <w:sz w:val="24"/>
          <w:szCs w:val="24"/>
        </w:rPr>
        <w:t>Le ghetto de Varsovie</w:t>
      </w:r>
    </w:p>
    <w:p w14:paraId="43E7DF39" w14:textId="316B793B" w:rsidR="008C7B78" w:rsidRDefault="008C7B78" w:rsidP="008C7B7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C7B78">
        <w:rPr>
          <w:rFonts w:ascii="Times New Roman" w:hAnsi="Times New Roman" w:cs="Times New Roman"/>
          <w:sz w:val="24"/>
          <w:szCs w:val="24"/>
        </w:rPr>
        <w:t>Le ghetto de Varsovie, créé en novembre 1940 par les autorités nazies, était le plus grand des ghettos juifs établis dans les territoires occupés par l'Allemagne pendant la Seconde Guerre mondiale. Situé dans la capitale polonaise, il a regroupé jusqu’à 450 000 Juifs, entassés sur une superficie de 3,4 km², soit une densité insoutenable de plus de 130 000 personnes par kilomètre carré.</w:t>
      </w:r>
      <w:r>
        <w:rPr>
          <w:rFonts w:ascii="Times New Roman" w:hAnsi="Times New Roman" w:cs="Times New Roman"/>
          <w:sz w:val="24"/>
          <w:szCs w:val="24"/>
        </w:rPr>
        <w:t xml:space="preserve"> </w:t>
      </w:r>
      <w:r w:rsidRPr="008C7B78">
        <w:rPr>
          <w:rFonts w:ascii="Times New Roman" w:hAnsi="Times New Roman" w:cs="Times New Roman"/>
          <w:sz w:val="24"/>
          <w:szCs w:val="24"/>
        </w:rPr>
        <w:t>Les conditions de vie y étaient inhumaines : surpopulation, famine organisée, manque d’hygiène et épidémies (notamment de typhus) ont provoqué la mort de milliers de personnes. Les rations alimentaires, limitées à environ 184 calories par jour, étaient insuffisantes pour survivre.</w:t>
      </w:r>
      <w:r>
        <w:rPr>
          <w:rFonts w:ascii="Times New Roman" w:hAnsi="Times New Roman" w:cs="Times New Roman"/>
          <w:sz w:val="24"/>
          <w:szCs w:val="24"/>
        </w:rPr>
        <w:t xml:space="preserve"> </w:t>
      </w:r>
      <w:r w:rsidRPr="008C7B78">
        <w:rPr>
          <w:rFonts w:ascii="Times New Roman" w:hAnsi="Times New Roman" w:cs="Times New Roman"/>
          <w:sz w:val="24"/>
          <w:szCs w:val="24"/>
        </w:rPr>
        <w:t xml:space="preserve">À partir de juillet 1942, les déportations vers le camp d'extermination de Treblinka se sont intensifiées dans le cadre de la "solution finale". Plus de 250 000 Juifs du ghetto ont été </w:t>
      </w:r>
      <w:r w:rsidRPr="008C7B78">
        <w:rPr>
          <w:rFonts w:ascii="Times New Roman" w:hAnsi="Times New Roman" w:cs="Times New Roman"/>
          <w:sz w:val="24"/>
          <w:szCs w:val="24"/>
        </w:rPr>
        <w:lastRenderedPageBreak/>
        <w:t xml:space="preserve">envoyés à la mort. En avril 1943, les derniers habitants ont organisé un soulèvement armé, la </w:t>
      </w:r>
      <w:r w:rsidRPr="008C7B78">
        <w:rPr>
          <w:rFonts w:ascii="Times New Roman" w:hAnsi="Times New Roman" w:cs="Times New Roman"/>
          <w:b/>
          <w:bCs/>
          <w:sz w:val="24"/>
          <w:szCs w:val="24"/>
        </w:rPr>
        <w:t>révolte du ghetto de Varsovie</w:t>
      </w:r>
      <w:r w:rsidRPr="008C7B78">
        <w:rPr>
          <w:rFonts w:ascii="Times New Roman" w:hAnsi="Times New Roman" w:cs="Times New Roman"/>
          <w:sz w:val="24"/>
          <w:szCs w:val="24"/>
        </w:rPr>
        <w:t>, face à l’annonce de sa liquidation. Bien qu’écrasée après plusieurs semaines de combat, cette rébellion reste un symbole de résistance contre l’oppression nazie.</w:t>
      </w:r>
    </w:p>
    <w:p w14:paraId="77149BFA" w14:textId="6EE5FDF4" w:rsidR="008C7B78" w:rsidRPr="008C7B78" w:rsidRDefault="008C7B78" w:rsidP="008C7B78">
      <w:pPr>
        <w:jc w:val="both"/>
        <w:rPr>
          <w:rFonts w:ascii="Times New Roman" w:hAnsi="Times New Roman" w:cs="Times New Roman"/>
          <w:sz w:val="24"/>
          <w:szCs w:val="24"/>
        </w:rPr>
      </w:pPr>
      <w:r>
        <w:rPr>
          <w:rFonts w:ascii="Times New Roman" w:hAnsi="Times New Roman" w:cs="Times New Roman"/>
          <w:sz w:val="24"/>
          <w:szCs w:val="24"/>
        </w:rPr>
        <w:t xml:space="preserve">L’invasion de l’URSS permet de passer à la vitesse supérieure, une première extermination « artisanale », appelée </w:t>
      </w:r>
      <w:r w:rsidRPr="008C7B78">
        <w:rPr>
          <w:rFonts w:ascii="Times New Roman" w:hAnsi="Times New Roman" w:cs="Times New Roman"/>
          <w:b/>
          <w:bCs/>
          <w:sz w:val="24"/>
          <w:szCs w:val="24"/>
        </w:rPr>
        <w:t>la Shoah par balles</w:t>
      </w:r>
      <w:r>
        <w:rPr>
          <w:rFonts w:ascii="Times New Roman" w:hAnsi="Times New Roman" w:cs="Times New Roman"/>
          <w:sz w:val="24"/>
          <w:szCs w:val="24"/>
        </w:rPr>
        <w:t>. Au centre de cette politique, les</w:t>
      </w:r>
      <w:r w:rsidRPr="008C7B78">
        <w:rPr>
          <w:rFonts w:ascii="Times New Roman" w:hAnsi="Times New Roman" w:cs="Times New Roman"/>
          <w:sz w:val="24"/>
          <w:szCs w:val="24"/>
        </w:rPr>
        <w:t xml:space="preserve"> </w:t>
      </w:r>
      <w:r w:rsidRPr="008C7B78">
        <w:rPr>
          <w:rFonts w:ascii="Times New Roman" w:hAnsi="Times New Roman" w:cs="Times New Roman"/>
          <w:b/>
          <w:bCs/>
          <w:sz w:val="24"/>
          <w:szCs w:val="24"/>
        </w:rPr>
        <w:t>Einsatzgruppen</w:t>
      </w:r>
      <w:r>
        <w:rPr>
          <w:rFonts w:ascii="Times New Roman" w:hAnsi="Times New Roman" w:cs="Times New Roman"/>
          <w:sz w:val="24"/>
          <w:szCs w:val="24"/>
        </w:rPr>
        <w:t>,</w:t>
      </w:r>
      <w:r w:rsidRPr="008C7B78">
        <w:rPr>
          <w:rFonts w:ascii="Times New Roman" w:hAnsi="Times New Roman" w:cs="Times New Roman"/>
          <w:sz w:val="24"/>
          <w:szCs w:val="24"/>
        </w:rPr>
        <w:t xml:space="preserve"> des unités mobiles de tueurs opérant sous le contrôle de la SS et de la Gestapo</w:t>
      </w:r>
      <w:r>
        <w:rPr>
          <w:rFonts w:ascii="Times New Roman" w:hAnsi="Times New Roman" w:cs="Times New Roman"/>
          <w:sz w:val="24"/>
          <w:szCs w:val="24"/>
        </w:rPr>
        <w:t xml:space="preserve"> en Europe de l’est et URSS</w:t>
      </w:r>
      <w:r w:rsidRPr="008C7B78">
        <w:rPr>
          <w:rFonts w:ascii="Times New Roman" w:hAnsi="Times New Roman" w:cs="Times New Roman"/>
          <w:sz w:val="24"/>
          <w:szCs w:val="24"/>
        </w:rPr>
        <w:t xml:space="preserve">. Leur mission principale était l'extermination des Juifs, des Roms, des commissaires politiques soviétiques et d'autres groupes considérés comme des ennemis par les nazis. Les Einsatzgruppen procédaient à des exécutions de masse, souvent dans des fosses communes creusées par les victimes elles-mêmes. Des massacres comme celui de </w:t>
      </w:r>
      <w:r w:rsidRPr="008C7B78">
        <w:rPr>
          <w:rFonts w:ascii="Times New Roman" w:hAnsi="Times New Roman" w:cs="Times New Roman"/>
          <w:b/>
          <w:bCs/>
          <w:sz w:val="24"/>
          <w:szCs w:val="24"/>
        </w:rPr>
        <w:t xml:space="preserve">Babi </w:t>
      </w:r>
      <w:proofErr w:type="spellStart"/>
      <w:r w:rsidRPr="008C7B78">
        <w:rPr>
          <w:rFonts w:ascii="Times New Roman" w:hAnsi="Times New Roman" w:cs="Times New Roman"/>
          <w:b/>
          <w:bCs/>
          <w:sz w:val="24"/>
          <w:szCs w:val="24"/>
        </w:rPr>
        <w:t>Yar</w:t>
      </w:r>
      <w:proofErr w:type="spellEnd"/>
      <w:r w:rsidRPr="008C7B78">
        <w:rPr>
          <w:rFonts w:ascii="Times New Roman" w:hAnsi="Times New Roman" w:cs="Times New Roman"/>
          <w:sz w:val="24"/>
          <w:szCs w:val="24"/>
        </w:rPr>
        <w:t>, en Ukraine, où plus de 33 000 Juifs furent tués en deux jours (septembre 1941), illustrent l'ampleur de leurs crimes.</w:t>
      </w:r>
      <w:r>
        <w:rPr>
          <w:rFonts w:ascii="Times New Roman" w:hAnsi="Times New Roman" w:cs="Times New Roman"/>
          <w:sz w:val="24"/>
          <w:szCs w:val="24"/>
        </w:rPr>
        <w:t xml:space="preserve"> </w:t>
      </w:r>
      <w:r w:rsidRPr="008C7B78">
        <w:rPr>
          <w:rFonts w:ascii="Times New Roman" w:hAnsi="Times New Roman" w:cs="Times New Roman"/>
          <w:sz w:val="24"/>
          <w:szCs w:val="24"/>
        </w:rPr>
        <w:t xml:space="preserve">Au total, ces unités ont assassiné environ </w:t>
      </w:r>
      <w:r w:rsidRPr="008C7B78">
        <w:rPr>
          <w:rFonts w:ascii="Times New Roman" w:hAnsi="Times New Roman" w:cs="Times New Roman"/>
          <w:b/>
          <w:bCs/>
          <w:sz w:val="24"/>
          <w:szCs w:val="24"/>
        </w:rPr>
        <w:t>1,5 million de personnes</w:t>
      </w:r>
      <w:r w:rsidRPr="008C7B78">
        <w:rPr>
          <w:rFonts w:ascii="Times New Roman" w:hAnsi="Times New Roman" w:cs="Times New Roman"/>
          <w:sz w:val="24"/>
          <w:szCs w:val="24"/>
        </w:rPr>
        <w:t xml:space="preserve">, principalement par fusillade. </w:t>
      </w:r>
    </w:p>
    <w:p w14:paraId="7FDE6B60" w14:textId="21B416FC" w:rsidR="008C7B78" w:rsidRPr="008C7B78" w:rsidRDefault="008C7B78" w:rsidP="008C7B78">
      <w:pPr>
        <w:jc w:val="both"/>
        <w:rPr>
          <w:rFonts w:ascii="Times New Roman" w:hAnsi="Times New Roman" w:cs="Times New Roman"/>
          <w:sz w:val="24"/>
          <w:szCs w:val="24"/>
        </w:rPr>
      </w:pPr>
      <w:r w:rsidRPr="008C7B78">
        <w:rPr>
          <w:rFonts w:ascii="Times New Roman" w:hAnsi="Times New Roman" w:cs="Times New Roman"/>
          <w:sz w:val="24"/>
          <w:szCs w:val="24"/>
        </w:rPr>
        <w:t>Enfin</w:t>
      </w:r>
      <w:r>
        <w:rPr>
          <w:rFonts w:ascii="Times New Roman" w:hAnsi="Times New Roman" w:cs="Times New Roman"/>
          <w:b/>
          <w:bCs/>
          <w:sz w:val="24"/>
          <w:szCs w:val="24"/>
        </w:rPr>
        <w:t xml:space="preserve"> </w:t>
      </w:r>
      <w:r>
        <w:rPr>
          <w:rFonts w:ascii="Times New Roman" w:hAnsi="Times New Roman" w:cs="Times New Roman"/>
          <w:sz w:val="24"/>
          <w:szCs w:val="24"/>
        </w:rPr>
        <w:t>l</w:t>
      </w:r>
      <w:r w:rsidRPr="008C7B78">
        <w:rPr>
          <w:rFonts w:ascii="Times New Roman" w:hAnsi="Times New Roman" w:cs="Times New Roman"/>
          <w:sz w:val="24"/>
          <w:szCs w:val="24"/>
        </w:rPr>
        <w:t xml:space="preserve">e 20 janvier 1942, lors de la </w:t>
      </w:r>
      <w:r w:rsidRPr="008C7B78">
        <w:rPr>
          <w:rFonts w:ascii="Times New Roman" w:hAnsi="Times New Roman" w:cs="Times New Roman"/>
          <w:b/>
          <w:bCs/>
          <w:sz w:val="24"/>
          <w:szCs w:val="24"/>
        </w:rPr>
        <w:t>Conférence de Wannsee</w:t>
      </w:r>
      <w:r w:rsidRPr="008C7B78">
        <w:rPr>
          <w:rFonts w:ascii="Times New Roman" w:hAnsi="Times New Roman" w:cs="Times New Roman"/>
          <w:sz w:val="24"/>
          <w:szCs w:val="24"/>
        </w:rPr>
        <w:t xml:space="preserve">, les hauts responsables nazis ont officialisé l'organisation de la </w:t>
      </w:r>
      <w:r w:rsidRPr="008C7B78">
        <w:rPr>
          <w:rFonts w:ascii="Times New Roman" w:hAnsi="Times New Roman" w:cs="Times New Roman"/>
          <w:b/>
          <w:bCs/>
          <w:sz w:val="24"/>
          <w:szCs w:val="24"/>
        </w:rPr>
        <w:t>"solution finale"</w:t>
      </w:r>
      <w:r w:rsidRPr="008C7B78">
        <w:rPr>
          <w:rFonts w:ascii="Times New Roman" w:hAnsi="Times New Roman" w:cs="Times New Roman"/>
          <w:sz w:val="24"/>
          <w:szCs w:val="24"/>
        </w:rPr>
        <w:t xml:space="preserve">, c’est-à-dire l’extermination systématique des Juifs d’Europe. Ce plan prévoyait la déportation massive des Juifs vers des </w:t>
      </w:r>
      <w:r w:rsidRPr="008C7B78">
        <w:rPr>
          <w:rFonts w:ascii="Times New Roman" w:hAnsi="Times New Roman" w:cs="Times New Roman"/>
          <w:b/>
          <w:bCs/>
          <w:sz w:val="24"/>
          <w:szCs w:val="24"/>
        </w:rPr>
        <w:t>camps de concentration et d’extermination</w:t>
      </w:r>
      <w:r w:rsidRPr="008C7B78">
        <w:rPr>
          <w:rFonts w:ascii="Times New Roman" w:hAnsi="Times New Roman" w:cs="Times New Roman"/>
          <w:sz w:val="24"/>
          <w:szCs w:val="24"/>
        </w:rPr>
        <w:t xml:space="preserve">. </w:t>
      </w:r>
    </w:p>
    <w:p w14:paraId="52D3A023" w14:textId="27F3551E" w:rsidR="004C043D" w:rsidRDefault="004C043D" w:rsidP="00E25016">
      <w:pPr>
        <w:jc w:val="both"/>
        <w:rPr>
          <w:rFonts w:ascii="Times New Roman" w:hAnsi="Times New Roman" w:cs="Times New Roman"/>
          <w:sz w:val="24"/>
          <w:szCs w:val="24"/>
        </w:rPr>
      </w:pPr>
    </w:p>
    <w:p w14:paraId="4B66CA2B" w14:textId="1ACDE3EC" w:rsidR="00E25016" w:rsidRPr="00E25016" w:rsidRDefault="00E25016" w:rsidP="00E25016">
      <w:pPr>
        <w:jc w:val="both"/>
        <w:rPr>
          <w:rFonts w:ascii="Times New Roman" w:hAnsi="Times New Roman" w:cs="Times New Roman"/>
          <w:sz w:val="24"/>
          <w:szCs w:val="24"/>
        </w:rPr>
      </w:pPr>
      <w:r>
        <w:rPr>
          <w:rFonts w:ascii="Times New Roman" w:hAnsi="Times New Roman" w:cs="Times New Roman"/>
          <w:b/>
          <w:bCs/>
          <w:sz w:val="24"/>
          <w:szCs w:val="24"/>
        </w:rPr>
        <w:t>2-</w:t>
      </w:r>
      <w:r w:rsidRPr="00E25016">
        <w:rPr>
          <w:rFonts w:ascii="Times New Roman" w:hAnsi="Times New Roman" w:cs="Times New Roman"/>
          <w:b/>
          <w:bCs/>
          <w:sz w:val="24"/>
          <w:szCs w:val="24"/>
        </w:rPr>
        <w:t>La solution finale :</w:t>
      </w:r>
    </w:p>
    <w:p w14:paraId="0192A427" w14:textId="51C108C5" w:rsidR="00E25016" w:rsidRPr="00E25016" w:rsidRDefault="00E25016" w:rsidP="00E25016">
      <w:pPr>
        <w:jc w:val="both"/>
        <w:rPr>
          <w:rFonts w:ascii="Times New Roman" w:hAnsi="Times New Roman" w:cs="Times New Roman"/>
          <w:sz w:val="24"/>
          <w:szCs w:val="24"/>
        </w:rPr>
      </w:pPr>
      <w:r w:rsidRPr="00E25016">
        <w:rPr>
          <w:rFonts w:ascii="Times New Roman" w:hAnsi="Times New Roman" w:cs="Times New Roman"/>
          <w:sz w:val="24"/>
          <w:szCs w:val="24"/>
        </w:rPr>
        <w:t xml:space="preserve">Durant la Seconde Guerre mondiale, les nazis ont mis en place un système de destruction massive sans précédent, basé sur une </w:t>
      </w:r>
      <w:r w:rsidRPr="00E25016">
        <w:rPr>
          <w:rFonts w:ascii="Times New Roman" w:hAnsi="Times New Roman" w:cs="Times New Roman"/>
          <w:b/>
          <w:bCs/>
          <w:sz w:val="24"/>
          <w:szCs w:val="24"/>
        </w:rPr>
        <w:t>organisation industrielle de la mort</w:t>
      </w:r>
      <w:r w:rsidRPr="00E25016">
        <w:rPr>
          <w:rFonts w:ascii="Times New Roman" w:hAnsi="Times New Roman" w:cs="Times New Roman"/>
          <w:sz w:val="24"/>
          <w:szCs w:val="24"/>
        </w:rPr>
        <w:t>. Ce processus était destiné à exterminer des millions de Juifs, de Roms, de prisonniers politiques, d’homosexuels et d'autres groupes persécutés, dans un cadre méthodiquement planifié et impitoyable.</w:t>
      </w:r>
      <w:r>
        <w:rPr>
          <w:rFonts w:ascii="Times New Roman" w:hAnsi="Times New Roman" w:cs="Times New Roman"/>
          <w:sz w:val="24"/>
          <w:szCs w:val="24"/>
        </w:rPr>
        <w:t xml:space="preserve"> L</w:t>
      </w:r>
      <w:r w:rsidRPr="00E25016">
        <w:rPr>
          <w:rFonts w:ascii="Times New Roman" w:hAnsi="Times New Roman" w:cs="Times New Roman"/>
          <w:sz w:val="24"/>
          <w:szCs w:val="24"/>
        </w:rPr>
        <w:t>es camps d'extermination, également appelés camps de la mort, ont été le principal outil utilisé par le régime nazi pour mettre en œuvre la "solution finale"</w:t>
      </w:r>
      <w:r>
        <w:rPr>
          <w:rFonts w:ascii="Times New Roman" w:hAnsi="Times New Roman" w:cs="Times New Roman"/>
          <w:sz w:val="24"/>
          <w:szCs w:val="24"/>
        </w:rPr>
        <w:t xml:space="preserve">. </w:t>
      </w:r>
      <w:r w:rsidRPr="00E25016">
        <w:rPr>
          <w:rFonts w:ascii="Times New Roman" w:hAnsi="Times New Roman" w:cs="Times New Roman"/>
          <w:sz w:val="24"/>
          <w:szCs w:val="24"/>
        </w:rPr>
        <w:t>Ces camps ont fonctionné comme des lieux d’assassinats industriels et organisés, principalement entre 1941 et 1945.</w:t>
      </w:r>
    </w:p>
    <w:p w14:paraId="42CBD834" w14:textId="3770BD8C" w:rsidR="00E25016" w:rsidRDefault="00E25016" w:rsidP="00E25016">
      <w:pPr>
        <w:jc w:val="both"/>
        <w:rPr>
          <w:rFonts w:ascii="Times New Roman" w:hAnsi="Times New Roman" w:cs="Times New Roman"/>
          <w:sz w:val="24"/>
          <w:szCs w:val="24"/>
        </w:rPr>
      </w:pPr>
      <w:r w:rsidRPr="00E25016">
        <w:rPr>
          <w:rFonts w:ascii="Times New Roman" w:hAnsi="Times New Roman" w:cs="Times New Roman"/>
          <w:sz w:val="24"/>
          <w:szCs w:val="24"/>
        </w:rPr>
        <w:t>Les camps de concentration étaient initialement destinés à emprisonner et exploiter les opposants politiques ou les populations jugées indésirables. À partir de 1941, certains d’entre eux ont été transformés en camps d’extermination, organisés spécifiquement pour l’assassinat de masse.</w:t>
      </w:r>
      <w:r>
        <w:rPr>
          <w:rFonts w:ascii="Times New Roman" w:hAnsi="Times New Roman" w:cs="Times New Roman"/>
          <w:sz w:val="24"/>
          <w:szCs w:val="24"/>
        </w:rPr>
        <w:t xml:space="preserve"> Les principaux ont été :</w:t>
      </w:r>
    </w:p>
    <w:p w14:paraId="7A9692EC" w14:textId="77777777" w:rsidR="00E25016" w:rsidRPr="00E25016" w:rsidRDefault="00E25016" w:rsidP="00E25016">
      <w:pPr>
        <w:jc w:val="both"/>
        <w:rPr>
          <w:rFonts w:ascii="Times New Roman" w:hAnsi="Times New Roman" w:cs="Times New Roman"/>
          <w:sz w:val="24"/>
          <w:szCs w:val="24"/>
        </w:rPr>
      </w:pPr>
      <w:proofErr w:type="gramStart"/>
      <w:r w:rsidRPr="00E25016">
        <w:rPr>
          <w:rFonts w:ascii="Times New Roman" w:hAnsi="Times New Roman" w:cs="Times New Roman"/>
          <w:sz w:val="24"/>
          <w:szCs w:val="24"/>
        </w:rPr>
        <w:t xml:space="preserve">  </w:t>
      </w:r>
      <w:r w:rsidRPr="00E25016">
        <w:rPr>
          <w:rFonts w:ascii="Times New Roman" w:hAnsi="Times New Roman" w:cs="Times New Roman"/>
          <w:b/>
          <w:bCs/>
          <w:sz w:val="24"/>
          <w:szCs w:val="24"/>
        </w:rPr>
        <w:t>Auschwitz</w:t>
      </w:r>
      <w:proofErr w:type="gramEnd"/>
      <w:r w:rsidRPr="00E25016">
        <w:rPr>
          <w:rFonts w:ascii="Times New Roman" w:hAnsi="Times New Roman" w:cs="Times New Roman"/>
          <w:b/>
          <w:bCs/>
          <w:sz w:val="24"/>
          <w:szCs w:val="24"/>
        </w:rPr>
        <w:t>-Birkenau</w:t>
      </w:r>
      <w:r w:rsidRPr="00E25016">
        <w:rPr>
          <w:rFonts w:ascii="Times New Roman" w:hAnsi="Times New Roman" w:cs="Times New Roman"/>
          <w:sz w:val="24"/>
          <w:szCs w:val="24"/>
        </w:rPr>
        <w:t xml:space="preserve"> : Situé en Pologne occupée, Auschwitz-Birkenau est le plus grand et le plus emblématique des camps. Conçu comme un camp mixte (concentration et extermination), il est devenu le centre principal de mise à mort des Juifs. Les victimes étaient transportées par train depuis toute l'Europe, gazées dans des chambres conçues pour tuer rapidement des milliers de personnes, puis incinérées dans des crématoires. Environ </w:t>
      </w:r>
      <w:r w:rsidRPr="00E25016">
        <w:rPr>
          <w:rFonts w:ascii="Times New Roman" w:hAnsi="Times New Roman" w:cs="Times New Roman"/>
          <w:b/>
          <w:bCs/>
          <w:sz w:val="24"/>
          <w:szCs w:val="24"/>
        </w:rPr>
        <w:t>1,1 million de Juifs</w:t>
      </w:r>
      <w:r w:rsidRPr="00E25016">
        <w:rPr>
          <w:rFonts w:ascii="Times New Roman" w:hAnsi="Times New Roman" w:cs="Times New Roman"/>
          <w:sz w:val="24"/>
          <w:szCs w:val="24"/>
        </w:rPr>
        <w:t xml:space="preserve"> y ont été assassinés, ainsi que des dizaines de milliers de Roms, de prisonniers soviétiques et d’opposants politiques.</w:t>
      </w:r>
    </w:p>
    <w:p w14:paraId="7D8F6D7A" w14:textId="77777777" w:rsidR="00E25016" w:rsidRPr="00E25016" w:rsidRDefault="00E25016" w:rsidP="00E25016">
      <w:pPr>
        <w:jc w:val="both"/>
        <w:rPr>
          <w:rFonts w:ascii="Times New Roman" w:hAnsi="Times New Roman" w:cs="Times New Roman"/>
          <w:sz w:val="24"/>
          <w:szCs w:val="24"/>
        </w:rPr>
      </w:pPr>
      <w:proofErr w:type="gramStart"/>
      <w:r w:rsidRPr="00E25016">
        <w:rPr>
          <w:rFonts w:ascii="Times New Roman" w:hAnsi="Times New Roman" w:cs="Times New Roman"/>
          <w:sz w:val="24"/>
          <w:szCs w:val="24"/>
        </w:rPr>
        <w:t xml:space="preserve">  </w:t>
      </w:r>
      <w:r w:rsidRPr="00E25016">
        <w:rPr>
          <w:rFonts w:ascii="Times New Roman" w:hAnsi="Times New Roman" w:cs="Times New Roman"/>
          <w:b/>
          <w:bCs/>
          <w:sz w:val="24"/>
          <w:szCs w:val="24"/>
        </w:rPr>
        <w:t>Treblinka</w:t>
      </w:r>
      <w:proofErr w:type="gramEnd"/>
      <w:r w:rsidRPr="00E25016">
        <w:rPr>
          <w:rFonts w:ascii="Times New Roman" w:hAnsi="Times New Roman" w:cs="Times New Roman"/>
          <w:sz w:val="24"/>
          <w:szCs w:val="24"/>
        </w:rPr>
        <w:t xml:space="preserve"> : Ce camp, également situé en Pologne, était exclusivement dédié à l’extermination. Environ </w:t>
      </w:r>
      <w:r w:rsidRPr="00E25016">
        <w:rPr>
          <w:rFonts w:ascii="Times New Roman" w:hAnsi="Times New Roman" w:cs="Times New Roman"/>
          <w:b/>
          <w:bCs/>
          <w:sz w:val="24"/>
          <w:szCs w:val="24"/>
        </w:rPr>
        <w:t>870 000 Juifs</w:t>
      </w:r>
      <w:r w:rsidRPr="00E25016">
        <w:rPr>
          <w:rFonts w:ascii="Times New Roman" w:hAnsi="Times New Roman" w:cs="Times New Roman"/>
          <w:sz w:val="24"/>
          <w:szCs w:val="24"/>
        </w:rPr>
        <w:t>, principalement de Pologne, y ont été tués entre 1942 et 1943. Treblinka fonctionnait selon un processus rapide : les déportés étaient immédiatement conduits dans les chambres à gaz, sous prétexte de désinfection, et assassinés.</w:t>
      </w:r>
    </w:p>
    <w:p w14:paraId="0267EA5E" w14:textId="77777777" w:rsidR="00E25016" w:rsidRDefault="00E25016" w:rsidP="00E25016">
      <w:pPr>
        <w:jc w:val="both"/>
        <w:rPr>
          <w:rFonts w:ascii="Times New Roman" w:hAnsi="Times New Roman" w:cs="Times New Roman"/>
          <w:sz w:val="24"/>
          <w:szCs w:val="24"/>
        </w:rPr>
      </w:pPr>
      <w:proofErr w:type="gramStart"/>
      <w:r w:rsidRPr="00E25016">
        <w:rPr>
          <w:rFonts w:ascii="Times New Roman" w:hAnsi="Times New Roman" w:cs="Times New Roman"/>
          <w:sz w:val="24"/>
          <w:szCs w:val="24"/>
        </w:rPr>
        <w:lastRenderedPageBreak/>
        <w:t xml:space="preserve">  </w:t>
      </w:r>
      <w:r w:rsidRPr="00E25016">
        <w:rPr>
          <w:rFonts w:ascii="Times New Roman" w:hAnsi="Times New Roman" w:cs="Times New Roman"/>
          <w:b/>
          <w:bCs/>
          <w:sz w:val="24"/>
          <w:szCs w:val="24"/>
        </w:rPr>
        <w:t>Sobibor</w:t>
      </w:r>
      <w:proofErr w:type="gramEnd"/>
      <w:r w:rsidRPr="00E25016">
        <w:rPr>
          <w:rFonts w:ascii="Times New Roman" w:hAnsi="Times New Roman" w:cs="Times New Roman"/>
          <w:sz w:val="24"/>
          <w:szCs w:val="24"/>
        </w:rPr>
        <w:t xml:space="preserve"> : Plus petit mais tout aussi meurtrier, Sobibor a vu la mort de plus de </w:t>
      </w:r>
      <w:r w:rsidRPr="00E25016">
        <w:rPr>
          <w:rFonts w:ascii="Times New Roman" w:hAnsi="Times New Roman" w:cs="Times New Roman"/>
          <w:b/>
          <w:bCs/>
          <w:sz w:val="24"/>
          <w:szCs w:val="24"/>
        </w:rPr>
        <w:t>250 000 personnes</w:t>
      </w:r>
      <w:r w:rsidRPr="00E25016">
        <w:rPr>
          <w:rFonts w:ascii="Times New Roman" w:hAnsi="Times New Roman" w:cs="Times New Roman"/>
          <w:sz w:val="24"/>
          <w:szCs w:val="24"/>
        </w:rPr>
        <w:t>, principalement des Juifs. Il est également connu pour la révolte des détenus en octobre 1943, qui a entraîné l'évasion de plusieurs centaines de prisonniers, bien que la majorité ait été reprise et exécutée.</w:t>
      </w:r>
    </w:p>
    <w:p w14:paraId="07FBBAE5" w14:textId="77777777" w:rsidR="00A87DBB" w:rsidRPr="00E25016" w:rsidRDefault="00A87DBB" w:rsidP="00E25016">
      <w:pPr>
        <w:jc w:val="both"/>
        <w:rPr>
          <w:rFonts w:ascii="Times New Roman" w:hAnsi="Times New Roman" w:cs="Times New Roman"/>
          <w:sz w:val="24"/>
          <w:szCs w:val="24"/>
        </w:rPr>
      </w:pPr>
    </w:p>
    <w:p w14:paraId="18C1B7EA" w14:textId="2EF0EEAD" w:rsidR="00E25016" w:rsidRPr="00B433FA" w:rsidRDefault="000A53A9" w:rsidP="00B433F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B433FA">
        <w:rPr>
          <w:rFonts w:ascii="Times New Roman" w:hAnsi="Times New Roman" w:cs="Times New Roman"/>
          <w:b/>
          <w:bCs/>
          <w:sz w:val="24"/>
          <w:szCs w:val="24"/>
        </w:rPr>
        <w:t>Une autre extermination : les Roms</w:t>
      </w:r>
    </w:p>
    <w:p w14:paraId="1864E59B" w14:textId="687DA315" w:rsidR="000A53A9" w:rsidRPr="000A53A9" w:rsidRDefault="000A53A9" w:rsidP="00B433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0A53A9">
        <w:rPr>
          <w:rFonts w:ascii="Times New Roman" w:hAnsi="Times New Roman" w:cs="Times New Roman"/>
          <w:sz w:val="24"/>
          <w:szCs w:val="24"/>
        </w:rPr>
        <w:t xml:space="preserve">L'extermination des Roms, souvent appelée </w:t>
      </w:r>
      <w:proofErr w:type="spellStart"/>
      <w:r w:rsidRPr="000A53A9">
        <w:rPr>
          <w:rFonts w:ascii="Times New Roman" w:hAnsi="Times New Roman" w:cs="Times New Roman"/>
          <w:b/>
          <w:bCs/>
          <w:sz w:val="24"/>
          <w:szCs w:val="24"/>
        </w:rPr>
        <w:t>Porajmos</w:t>
      </w:r>
      <w:proofErr w:type="spellEnd"/>
      <w:r w:rsidRPr="000A53A9">
        <w:rPr>
          <w:rFonts w:ascii="Times New Roman" w:hAnsi="Times New Roman" w:cs="Times New Roman"/>
          <w:sz w:val="24"/>
          <w:szCs w:val="24"/>
        </w:rPr>
        <w:t xml:space="preserve"> (signifiant "le </w:t>
      </w:r>
      <w:proofErr w:type="spellStart"/>
      <w:r w:rsidRPr="000A53A9">
        <w:rPr>
          <w:rFonts w:ascii="Times New Roman" w:hAnsi="Times New Roman" w:cs="Times New Roman"/>
          <w:sz w:val="24"/>
          <w:szCs w:val="24"/>
        </w:rPr>
        <w:t>dévor</w:t>
      </w:r>
      <w:r w:rsidR="00B433FA">
        <w:rPr>
          <w:rFonts w:ascii="Times New Roman" w:hAnsi="Times New Roman" w:cs="Times New Roman"/>
          <w:sz w:val="24"/>
          <w:szCs w:val="24"/>
        </w:rPr>
        <w:t>ure</w:t>
      </w:r>
      <w:proofErr w:type="spellEnd"/>
      <w:r w:rsidRPr="000A53A9">
        <w:rPr>
          <w:rFonts w:ascii="Times New Roman" w:hAnsi="Times New Roman" w:cs="Times New Roman"/>
          <w:sz w:val="24"/>
          <w:szCs w:val="24"/>
        </w:rPr>
        <w:t>" en romani), a été une partie intégrante de la politique raciale nazie, qui visait à éradiquer les groupes considérés comme "inférieurs" ou "asociaux", y compris les Juifs, les Roms, les handicapés et les opposants politiques.</w:t>
      </w:r>
      <w:r w:rsidR="00B433FA">
        <w:rPr>
          <w:rFonts w:ascii="Times New Roman" w:hAnsi="Times New Roman" w:cs="Times New Roman"/>
          <w:sz w:val="24"/>
          <w:szCs w:val="24"/>
        </w:rPr>
        <w:t xml:space="preserve"> </w:t>
      </w:r>
      <w:r w:rsidRPr="000A53A9">
        <w:rPr>
          <w:rFonts w:ascii="Times New Roman" w:hAnsi="Times New Roman" w:cs="Times New Roman"/>
          <w:sz w:val="24"/>
          <w:szCs w:val="24"/>
        </w:rPr>
        <w:t>Les Roms ont été persécutés dès les premières années du régime nazi. En 1935, les lois de Nuremberg, qui ciblaient les Juifs, ont également commencé à affecter les Roms, les qualifiant de "racialement inférieurs". À partir de 1939, le régime nazi a commencé à déporter les Roms vers des camps de concentration et d'extermination, notamment à Auschwitz, Dachau, et d'autres camps, où de nombreuses familles roms ont été emprisonnées.</w:t>
      </w:r>
      <w:r w:rsidR="00B433FA">
        <w:rPr>
          <w:rFonts w:ascii="Times New Roman" w:hAnsi="Times New Roman" w:cs="Times New Roman"/>
          <w:sz w:val="24"/>
          <w:szCs w:val="24"/>
        </w:rPr>
        <w:t xml:space="preserve"> </w:t>
      </w:r>
      <w:r w:rsidRPr="000A53A9">
        <w:rPr>
          <w:rFonts w:ascii="Times New Roman" w:hAnsi="Times New Roman" w:cs="Times New Roman"/>
          <w:sz w:val="24"/>
          <w:szCs w:val="24"/>
        </w:rPr>
        <w:t xml:space="preserve">Le </w:t>
      </w:r>
      <w:proofErr w:type="spellStart"/>
      <w:r w:rsidRPr="000A53A9">
        <w:rPr>
          <w:rFonts w:ascii="Times New Roman" w:hAnsi="Times New Roman" w:cs="Times New Roman"/>
          <w:b/>
          <w:bCs/>
          <w:sz w:val="24"/>
          <w:szCs w:val="24"/>
        </w:rPr>
        <w:t>ghettoisation</w:t>
      </w:r>
      <w:proofErr w:type="spellEnd"/>
      <w:r w:rsidRPr="000A53A9">
        <w:rPr>
          <w:rFonts w:ascii="Times New Roman" w:hAnsi="Times New Roman" w:cs="Times New Roman"/>
          <w:sz w:val="24"/>
          <w:szCs w:val="24"/>
        </w:rPr>
        <w:t xml:space="preserve"> des Roms s'est intensifiée pendant la guerre, avec des arrestations massives et des déportations dans des camps comme </w:t>
      </w:r>
      <w:r w:rsidRPr="000A53A9">
        <w:rPr>
          <w:rFonts w:ascii="Times New Roman" w:hAnsi="Times New Roman" w:cs="Times New Roman"/>
          <w:b/>
          <w:bCs/>
          <w:sz w:val="24"/>
          <w:szCs w:val="24"/>
        </w:rPr>
        <w:t>Auschwitz-Birkenau</w:t>
      </w:r>
      <w:r w:rsidRPr="000A53A9">
        <w:rPr>
          <w:rFonts w:ascii="Times New Roman" w:hAnsi="Times New Roman" w:cs="Times New Roman"/>
          <w:sz w:val="24"/>
          <w:szCs w:val="24"/>
        </w:rPr>
        <w:t xml:space="preserve">, où une grande partie des Roms a été exterminée. La </w:t>
      </w:r>
      <w:r w:rsidRPr="000A53A9">
        <w:rPr>
          <w:rFonts w:ascii="Times New Roman" w:hAnsi="Times New Roman" w:cs="Times New Roman"/>
          <w:b/>
          <w:bCs/>
          <w:sz w:val="24"/>
          <w:szCs w:val="24"/>
        </w:rPr>
        <w:t>"solution finale"</w:t>
      </w:r>
      <w:r w:rsidRPr="000A53A9">
        <w:rPr>
          <w:rFonts w:ascii="Times New Roman" w:hAnsi="Times New Roman" w:cs="Times New Roman"/>
          <w:sz w:val="24"/>
          <w:szCs w:val="24"/>
        </w:rPr>
        <w:t xml:space="preserve"> du régime nazi ne se limitait pas aux Juifs : environ </w:t>
      </w:r>
      <w:r w:rsidRPr="000A53A9">
        <w:rPr>
          <w:rFonts w:ascii="Times New Roman" w:hAnsi="Times New Roman" w:cs="Times New Roman"/>
          <w:b/>
          <w:bCs/>
          <w:sz w:val="24"/>
          <w:szCs w:val="24"/>
        </w:rPr>
        <w:t>500 000 Roms</w:t>
      </w:r>
      <w:r w:rsidRPr="000A53A9">
        <w:rPr>
          <w:rFonts w:ascii="Times New Roman" w:hAnsi="Times New Roman" w:cs="Times New Roman"/>
          <w:sz w:val="24"/>
          <w:szCs w:val="24"/>
        </w:rPr>
        <w:t xml:space="preserve"> ont été tués pendant la Seconde Guerre mondiale, soit par fusillades, soit par gazage dans des chambres à gaz ou par des conditions de travail et de vie inhumaines dans les camps de concentration.</w:t>
      </w:r>
      <w:r w:rsidR="003525B5">
        <w:rPr>
          <w:rFonts w:ascii="Times New Roman" w:hAnsi="Times New Roman" w:cs="Times New Roman"/>
          <w:sz w:val="24"/>
          <w:szCs w:val="24"/>
        </w:rPr>
        <w:t xml:space="preserve"> </w:t>
      </w:r>
      <w:r w:rsidRPr="000A53A9">
        <w:rPr>
          <w:rFonts w:ascii="Times New Roman" w:hAnsi="Times New Roman" w:cs="Times New Roman"/>
          <w:sz w:val="24"/>
          <w:szCs w:val="24"/>
        </w:rPr>
        <w:t xml:space="preserve">L'extermination des Roms a été longtemps ignorée ou minimisée après la guerre, mais elle fait aujourd'hui partie du souvenir collectif de l'Holocauste. </w:t>
      </w:r>
    </w:p>
    <w:p w14:paraId="4F7671D9" w14:textId="77777777" w:rsidR="000A53A9" w:rsidRDefault="000A53A9" w:rsidP="00E25016">
      <w:pPr>
        <w:jc w:val="both"/>
        <w:rPr>
          <w:rFonts w:ascii="Times New Roman" w:hAnsi="Times New Roman" w:cs="Times New Roman"/>
          <w:sz w:val="24"/>
          <w:szCs w:val="24"/>
        </w:rPr>
      </w:pPr>
    </w:p>
    <w:p w14:paraId="5E8AEE6B" w14:textId="77777777" w:rsidR="000A53A9" w:rsidRPr="00E25016" w:rsidRDefault="000A53A9" w:rsidP="00E25016">
      <w:pPr>
        <w:jc w:val="both"/>
        <w:rPr>
          <w:rFonts w:ascii="Times New Roman" w:hAnsi="Times New Roman" w:cs="Times New Roman"/>
          <w:sz w:val="24"/>
          <w:szCs w:val="24"/>
        </w:rPr>
      </w:pPr>
    </w:p>
    <w:p w14:paraId="5AB939DD" w14:textId="328E4CA0" w:rsidR="00E25016" w:rsidRPr="00E25016" w:rsidRDefault="00E25016" w:rsidP="00E25016">
      <w:pPr>
        <w:pStyle w:val="Paragraphedeliste"/>
        <w:numPr>
          <w:ilvl w:val="0"/>
          <w:numId w:val="27"/>
        </w:numPr>
        <w:jc w:val="both"/>
        <w:rPr>
          <w:rFonts w:ascii="Times New Roman" w:hAnsi="Times New Roman" w:cs="Times New Roman"/>
          <w:b/>
          <w:bCs/>
          <w:sz w:val="24"/>
          <w:szCs w:val="24"/>
        </w:rPr>
      </w:pPr>
      <w:r w:rsidRPr="00E25016">
        <w:rPr>
          <w:rFonts w:ascii="Times New Roman" w:hAnsi="Times New Roman" w:cs="Times New Roman"/>
          <w:b/>
          <w:bCs/>
          <w:sz w:val="24"/>
          <w:szCs w:val="24"/>
        </w:rPr>
        <w:t xml:space="preserve">Une </w:t>
      </w:r>
      <w:r>
        <w:rPr>
          <w:rFonts w:ascii="Times New Roman" w:hAnsi="Times New Roman" w:cs="Times New Roman"/>
          <w:b/>
          <w:bCs/>
          <w:sz w:val="24"/>
          <w:szCs w:val="24"/>
        </w:rPr>
        <w:t>extermination industrielle :</w:t>
      </w:r>
    </w:p>
    <w:p w14:paraId="0EEDB36C" w14:textId="3837B8C1" w:rsidR="00E25016" w:rsidRPr="00E25016" w:rsidRDefault="00E25016" w:rsidP="00E25016">
      <w:pPr>
        <w:jc w:val="both"/>
        <w:rPr>
          <w:rFonts w:ascii="Times New Roman" w:hAnsi="Times New Roman" w:cs="Times New Roman"/>
          <w:sz w:val="24"/>
          <w:szCs w:val="24"/>
        </w:rPr>
      </w:pPr>
      <w:r w:rsidRPr="00E25016">
        <w:rPr>
          <w:rFonts w:ascii="Times New Roman" w:hAnsi="Times New Roman" w:cs="Times New Roman"/>
          <w:sz w:val="24"/>
          <w:szCs w:val="24"/>
        </w:rPr>
        <w:t>La "solution finale", décidée lors de la conférence de Wannsee en janvier 1942, reposait sur une organisation rationnelle et bureaucratique</w:t>
      </w:r>
      <w:r>
        <w:rPr>
          <w:rFonts w:ascii="Times New Roman" w:hAnsi="Times New Roman" w:cs="Times New Roman"/>
          <w:sz w:val="24"/>
          <w:szCs w:val="24"/>
        </w:rPr>
        <w:t>, et sur une logique « productiviste »</w:t>
      </w:r>
      <w:r w:rsidRPr="00E25016">
        <w:rPr>
          <w:rFonts w:ascii="Times New Roman" w:hAnsi="Times New Roman" w:cs="Times New Roman"/>
          <w:sz w:val="24"/>
          <w:szCs w:val="24"/>
        </w:rPr>
        <w:t>. La logistique comprenait :</w:t>
      </w:r>
    </w:p>
    <w:p w14:paraId="5008EB6F" w14:textId="77777777" w:rsidR="00E25016" w:rsidRPr="00E25016" w:rsidRDefault="00E25016" w:rsidP="00E25016">
      <w:pPr>
        <w:numPr>
          <w:ilvl w:val="0"/>
          <w:numId w:val="28"/>
        </w:numPr>
        <w:jc w:val="both"/>
        <w:rPr>
          <w:rFonts w:ascii="Times New Roman" w:hAnsi="Times New Roman" w:cs="Times New Roman"/>
          <w:sz w:val="24"/>
          <w:szCs w:val="24"/>
        </w:rPr>
      </w:pPr>
      <w:r w:rsidRPr="00E25016">
        <w:rPr>
          <w:rFonts w:ascii="Times New Roman" w:hAnsi="Times New Roman" w:cs="Times New Roman"/>
          <w:b/>
          <w:bCs/>
          <w:sz w:val="24"/>
          <w:szCs w:val="24"/>
        </w:rPr>
        <w:t>Le transport ferroviaire</w:t>
      </w:r>
      <w:r w:rsidRPr="00E25016">
        <w:rPr>
          <w:rFonts w:ascii="Times New Roman" w:hAnsi="Times New Roman" w:cs="Times New Roman"/>
          <w:sz w:val="24"/>
          <w:szCs w:val="24"/>
        </w:rPr>
        <w:t xml:space="preserve"> : Des trains bondés amenaient les déportés depuis les ghettos ou les lieux d’arrestation directement aux camps. Les victimes voyageaient dans des wagons à bestiaux, sans eau ni nourriture, ce qui provoquait souvent des morts avant même leur arrivée.</w:t>
      </w:r>
    </w:p>
    <w:p w14:paraId="013CD9D2" w14:textId="77777777" w:rsidR="00E25016" w:rsidRPr="00E25016" w:rsidRDefault="00E25016" w:rsidP="00E25016">
      <w:pPr>
        <w:numPr>
          <w:ilvl w:val="0"/>
          <w:numId w:val="28"/>
        </w:numPr>
        <w:jc w:val="both"/>
        <w:rPr>
          <w:rFonts w:ascii="Times New Roman" w:hAnsi="Times New Roman" w:cs="Times New Roman"/>
          <w:sz w:val="24"/>
          <w:szCs w:val="24"/>
        </w:rPr>
      </w:pPr>
      <w:r w:rsidRPr="00E25016">
        <w:rPr>
          <w:rFonts w:ascii="Times New Roman" w:hAnsi="Times New Roman" w:cs="Times New Roman"/>
          <w:b/>
          <w:bCs/>
          <w:sz w:val="24"/>
          <w:szCs w:val="24"/>
        </w:rPr>
        <w:t>Le tri à l’arrivée</w:t>
      </w:r>
      <w:r w:rsidRPr="00E25016">
        <w:rPr>
          <w:rFonts w:ascii="Times New Roman" w:hAnsi="Times New Roman" w:cs="Times New Roman"/>
          <w:sz w:val="24"/>
          <w:szCs w:val="24"/>
        </w:rPr>
        <w:t xml:space="preserve"> : Une fois sur place, les déportés étaient "sélectionnés". Ceux considérés inaptes au travail (enfants, femmes enceintes, personnes âgées) étaient immédiatement conduits aux chambres à gaz, tandis que les autres étaient exploités comme main-d’œuvre jusqu’à épuisement ou maladie.</w:t>
      </w:r>
    </w:p>
    <w:p w14:paraId="167CEE43" w14:textId="181E6AF2" w:rsidR="00E25016" w:rsidRPr="00E25016" w:rsidRDefault="00E25016" w:rsidP="00E25016">
      <w:pPr>
        <w:jc w:val="both"/>
        <w:rPr>
          <w:rFonts w:ascii="Times New Roman" w:hAnsi="Times New Roman" w:cs="Times New Roman"/>
          <w:sz w:val="24"/>
          <w:szCs w:val="24"/>
        </w:rPr>
      </w:pPr>
    </w:p>
    <w:p w14:paraId="7B40F045" w14:textId="69E17DF0" w:rsidR="00E25016" w:rsidRPr="00E25016" w:rsidRDefault="00E25016" w:rsidP="00E25016">
      <w:pPr>
        <w:jc w:val="both"/>
        <w:rPr>
          <w:rFonts w:ascii="Times New Roman" w:hAnsi="Times New Roman" w:cs="Times New Roman"/>
          <w:sz w:val="24"/>
          <w:szCs w:val="24"/>
        </w:rPr>
      </w:pPr>
      <w:r w:rsidRPr="00E25016">
        <w:rPr>
          <w:rFonts w:ascii="Times New Roman" w:hAnsi="Times New Roman" w:cs="Times New Roman"/>
          <w:sz w:val="24"/>
          <w:szCs w:val="24"/>
        </w:rPr>
        <w:t>Les chambres à gaz étaient au cœur de cette organisation industrielle. Les nazis utilisaient des produits chimiques comme le Zyklon B, un pesticide détourné pour tuer rapidement un grand nombre de personnes. Les victimes, souvent nues et entassées, étaient tuées en quelques minutes.</w:t>
      </w:r>
      <w:r>
        <w:rPr>
          <w:rFonts w:ascii="Times New Roman" w:hAnsi="Times New Roman" w:cs="Times New Roman"/>
          <w:sz w:val="24"/>
          <w:szCs w:val="24"/>
        </w:rPr>
        <w:t xml:space="preserve"> </w:t>
      </w:r>
      <w:r w:rsidRPr="00E25016">
        <w:rPr>
          <w:rFonts w:ascii="Times New Roman" w:hAnsi="Times New Roman" w:cs="Times New Roman"/>
          <w:sz w:val="24"/>
          <w:szCs w:val="24"/>
        </w:rPr>
        <w:t xml:space="preserve">À Auschwitz-Birkenau, les chambres à gaz pouvaient assassiner jusqu’à </w:t>
      </w:r>
      <w:r w:rsidRPr="00E25016">
        <w:rPr>
          <w:rFonts w:ascii="Times New Roman" w:hAnsi="Times New Roman" w:cs="Times New Roman"/>
          <w:b/>
          <w:bCs/>
          <w:sz w:val="24"/>
          <w:szCs w:val="24"/>
        </w:rPr>
        <w:t xml:space="preserve">6 000 </w:t>
      </w:r>
      <w:r w:rsidRPr="00E25016">
        <w:rPr>
          <w:rFonts w:ascii="Times New Roman" w:hAnsi="Times New Roman" w:cs="Times New Roman"/>
          <w:b/>
          <w:bCs/>
          <w:sz w:val="24"/>
          <w:szCs w:val="24"/>
        </w:rPr>
        <w:lastRenderedPageBreak/>
        <w:t>personnes par jour</w:t>
      </w:r>
      <w:r w:rsidRPr="00E25016">
        <w:rPr>
          <w:rFonts w:ascii="Times New Roman" w:hAnsi="Times New Roman" w:cs="Times New Roman"/>
          <w:sz w:val="24"/>
          <w:szCs w:val="24"/>
        </w:rPr>
        <w:t>. Les corps étaient ensuite incinérés dans des crématoires spécialement construits, capables de brûler des centaines de cadavres quotidiennement.</w:t>
      </w:r>
      <w:r>
        <w:rPr>
          <w:rFonts w:ascii="Times New Roman" w:hAnsi="Times New Roman" w:cs="Times New Roman"/>
          <w:sz w:val="24"/>
          <w:szCs w:val="24"/>
        </w:rPr>
        <w:t xml:space="preserve"> </w:t>
      </w:r>
      <w:r w:rsidRPr="00E25016">
        <w:rPr>
          <w:rFonts w:ascii="Times New Roman" w:hAnsi="Times New Roman" w:cs="Times New Roman"/>
          <w:sz w:val="24"/>
          <w:szCs w:val="24"/>
        </w:rPr>
        <w:t>L'organisation nazie ne s’arrêtait pas à la mort : les corps des victimes étaient exploités dans une logique d’utilitarisme. Les cheveux étaient utilisés pour fabriquer des textiles, les dents en or arrachées, et certains organes ou tissus étaient étudiés pour des "recherches scientifiques". Ce processus illustre une déshumanisation totale des victimes, réduites à des "ressources".</w:t>
      </w:r>
    </w:p>
    <w:p w14:paraId="6C6BA2A9" w14:textId="77777777" w:rsidR="00974B14" w:rsidRDefault="00E25016" w:rsidP="00E25016">
      <w:pPr>
        <w:jc w:val="both"/>
        <w:rPr>
          <w:rFonts w:ascii="Times New Roman" w:hAnsi="Times New Roman" w:cs="Times New Roman"/>
          <w:sz w:val="24"/>
          <w:szCs w:val="24"/>
        </w:rPr>
      </w:pPr>
      <w:r w:rsidRPr="00E25016">
        <w:rPr>
          <w:rFonts w:ascii="Times New Roman" w:hAnsi="Times New Roman" w:cs="Times New Roman"/>
          <w:sz w:val="24"/>
          <w:szCs w:val="24"/>
        </w:rPr>
        <w:t xml:space="preserve">Comme dans un processus industriel, </w:t>
      </w:r>
      <w:r w:rsidRPr="00974B14">
        <w:rPr>
          <w:rFonts w:ascii="Times New Roman" w:hAnsi="Times New Roman" w:cs="Times New Roman"/>
          <w:b/>
          <w:bCs/>
          <w:sz w:val="24"/>
          <w:szCs w:val="24"/>
        </w:rPr>
        <w:t>la bureaucratie et les entreprises</w:t>
      </w:r>
      <w:r w:rsidRPr="00E25016">
        <w:rPr>
          <w:rFonts w:ascii="Times New Roman" w:hAnsi="Times New Roman" w:cs="Times New Roman"/>
          <w:sz w:val="24"/>
          <w:szCs w:val="24"/>
        </w:rPr>
        <w:t xml:space="preserve"> étaient impliquées dans l’extermination. </w:t>
      </w:r>
      <w:r w:rsidRPr="00E25016">
        <w:rPr>
          <w:rFonts w:ascii="Times New Roman" w:hAnsi="Times New Roman" w:cs="Times New Roman"/>
          <w:sz w:val="24"/>
          <w:szCs w:val="24"/>
        </w:rPr>
        <w:t xml:space="preserve">L’organisation industrielle de la mort impliquait une collaboration étroite entre l’État nazi, ses institutions et certaines entreprises privées. Des entreprises comme IG </w:t>
      </w:r>
      <w:proofErr w:type="spellStart"/>
      <w:r w:rsidRPr="00E25016">
        <w:rPr>
          <w:rFonts w:ascii="Times New Roman" w:hAnsi="Times New Roman" w:cs="Times New Roman"/>
          <w:sz w:val="24"/>
          <w:szCs w:val="24"/>
        </w:rPr>
        <w:t>Farben</w:t>
      </w:r>
      <w:proofErr w:type="spellEnd"/>
      <w:r w:rsidRPr="00E25016">
        <w:rPr>
          <w:rFonts w:ascii="Times New Roman" w:hAnsi="Times New Roman" w:cs="Times New Roman"/>
          <w:sz w:val="24"/>
          <w:szCs w:val="24"/>
        </w:rPr>
        <w:t xml:space="preserve"> ont fourni le Zyklon B, tandis que des sociétés comme Siemens ont participé à la construction des infrastructures des camps. L’administration nazie gérait avec précision les quotas, les convois, et les statistiques des victimes.</w:t>
      </w:r>
      <w:r w:rsidR="00974B14">
        <w:rPr>
          <w:rFonts w:ascii="Times New Roman" w:hAnsi="Times New Roman" w:cs="Times New Roman"/>
          <w:sz w:val="24"/>
          <w:szCs w:val="24"/>
        </w:rPr>
        <w:t xml:space="preserve"> En réalité, la Shoah n’a donc pas tant été réalisé par des monstres que par de simples citoyens allemands, bureaucrates ou fonctionnaires, qui continuaient leur tâche ordinaire, en « obéissant aux ordres » et en évitant de considérer les conséquences de leurs actes. Cette réalité terrible a été analysé par Hannah Arendt, qui parle de « banalité du mal. »</w:t>
      </w:r>
    </w:p>
    <w:p w14:paraId="64E3DDEF" w14:textId="77777777" w:rsidR="00A14648" w:rsidRDefault="00A14648" w:rsidP="00E25016">
      <w:pPr>
        <w:jc w:val="both"/>
        <w:rPr>
          <w:rFonts w:ascii="Times New Roman" w:hAnsi="Times New Roman" w:cs="Times New Roman"/>
          <w:sz w:val="24"/>
          <w:szCs w:val="24"/>
        </w:rPr>
      </w:pPr>
    </w:p>
    <w:p w14:paraId="7A9AE454" w14:textId="18EF2882" w:rsidR="00E25016" w:rsidRPr="00974B14" w:rsidRDefault="00974B14" w:rsidP="00A14648">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974B14">
        <w:rPr>
          <w:rFonts w:ascii="Times New Roman" w:hAnsi="Times New Roman" w:cs="Times New Roman"/>
          <w:b/>
          <w:bCs/>
          <w:sz w:val="24"/>
          <w:szCs w:val="24"/>
        </w:rPr>
        <w:t xml:space="preserve">La banalité du mal  </w:t>
      </w:r>
    </w:p>
    <w:p w14:paraId="015330A7" w14:textId="6F7E14F0" w:rsidR="00A14648" w:rsidRPr="00A14648" w:rsidRDefault="00974B14" w:rsidP="00A1464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74B14">
        <w:rPr>
          <w:rFonts w:ascii="Times New Roman" w:hAnsi="Times New Roman" w:cs="Times New Roman"/>
          <w:sz w:val="24"/>
          <w:szCs w:val="24"/>
        </w:rPr>
        <w:t xml:space="preserve">Le concept de </w:t>
      </w:r>
      <w:r w:rsidRPr="00974B14">
        <w:rPr>
          <w:rFonts w:ascii="Times New Roman" w:hAnsi="Times New Roman" w:cs="Times New Roman"/>
          <w:b/>
          <w:bCs/>
          <w:sz w:val="24"/>
          <w:szCs w:val="24"/>
        </w:rPr>
        <w:t>"banalité du mal"</w:t>
      </w:r>
      <w:r w:rsidRPr="00974B14">
        <w:rPr>
          <w:rFonts w:ascii="Times New Roman" w:hAnsi="Times New Roman" w:cs="Times New Roman"/>
          <w:sz w:val="24"/>
          <w:szCs w:val="24"/>
        </w:rPr>
        <w:t xml:space="preserve"> a été développé par la philosophe Hannah Arendt dans son ouvrage </w:t>
      </w:r>
      <w:r w:rsidRPr="00974B14">
        <w:rPr>
          <w:rFonts w:ascii="Times New Roman" w:hAnsi="Times New Roman" w:cs="Times New Roman"/>
          <w:i/>
          <w:iCs/>
          <w:sz w:val="24"/>
          <w:szCs w:val="24"/>
        </w:rPr>
        <w:t>"Eichmann à Jérusalem"</w:t>
      </w:r>
      <w:r w:rsidRPr="00974B14">
        <w:rPr>
          <w:rFonts w:ascii="Times New Roman" w:hAnsi="Times New Roman" w:cs="Times New Roman"/>
          <w:sz w:val="24"/>
          <w:szCs w:val="24"/>
        </w:rPr>
        <w:t>, publié en 1963. Arendt l’a formulé à partir de son observation du procès d'Adolf Eichmann, un haut fonctionnaire nazi responsable de l'organisation des déportations massives de Juifs vers les camps de la mort. Elle y décrit Eichmann non pas comme un monstre sanguinaire, mais comme un bureaucrate ordinaire, froid et dénué de pensée critique, qui obéissait aux ordres sans remettre en question la moralité de ses actes.</w:t>
      </w:r>
      <w:r>
        <w:rPr>
          <w:rFonts w:ascii="Times New Roman" w:hAnsi="Times New Roman" w:cs="Times New Roman"/>
          <w:sz w:val="24"/>
          <w:szCs w:val="24"/>
        </w:rPr>
        <w:t xml:space="preserve"> </w:t>
      </w:r>
      <w:r w:rsidRPr="00974B14">
        <w:rPr>
          <w:rFonts w:ascii="Times New Roman" w:hAnsi="Times New Roman" w:cs="Times New Roman"/>
          <w:sz w:val="24"/>
          <w:szCs w:val="24"/>
        </w:rPr>
        <w:t>Pour Arendt, la "banalité du mal" signifie que des individus apparemment banals et inoffensifs, lorsqu'ils se soumettent aveuglément à l'autorité et suivent des ordres sans réflexion morale, peuvent commettre des actes horribles. Ce mal n'est pas le résultat d'une haine démesurée ou de monstruosité, mais plutôt d'une indifférence à la pensée morale et à la responsabilité personnelle.</w:t>
      </w:r>
      <w:r>
        <w:rPr>
          <w:rFonts w:ascii="Times New Roman" w:hAnsi="Times New Roman" w:cs="Times New Roman"/>
          <w:sz w:val="24"/>
          <w:szCs w:val="24"/>
        </w:rPr>
        <w:t xml:space="preserve"> </w:t>
      </w:r>
      <w:r w:rsidRPr="00974B14">
        <w:rPr>
          <w:rFonts w:ascii="Times New Roman" w:hAnsi="Times New Roman" w:cs="Times New Roman"/>
          <w:sz w:val="24"/>
          <w:szCs w:val="24"/>
        </w:rPr>
        <w:t>Ce concept a provoqué un débat important sur la nature du mal et la capacité des individus à participer à des atrocités collectives en raison de l’adhésion à des systèmes totalitaires ou autoritaires, sans remise en question morale.</w:t>
      </w:r>
    </w:p>
    <w:p w14:paraId="723BE671" w14:textId="77777777" w:rsidR="00974B14" w:rsidRDefault="00974B14" w:rsidP="00E25016">
      <w:pPr>
        <w:jc w:val="both"/>
        <w:rPr>
          <w:rFonts w:ascii="Times New Roman" w:hAnsi="Times New Roman" w:cs="Times New Roman"/>
          <w:sz w:val="24"/>
          <w:szCs w:val="24"/>
        </w:rPr>
      </w:pPr>
    </w:p>
    <w:p w14:paraId="47C4F17B" w14:textId="008E2F4F" w:rsidR="00A14648" w:rsidRPr="00A14648" w:rsidRDefault="00A14648" w:rsidP="00A14648">
      <w:pPr>
        <w:pStyle w:val="Paragraphedeliste"/>
        <w:numPr>
          <w:ilvl w:val="0"/>
          <w:numId w:val="27"/>
        </w:numPr>
        <w:jc w:val="both"/>
        <w:rPr>
          <w:rFonts w:ascii="Times New Roman" w:hAnsi="Times New Roman" w:cs="Times New Roman"/>
          <w:b/>
          <w:bCs/>
          <w:sz w:val="24"/>
          <w:szCs w:val="24"/>
        </w:rPr>
      </w:pPr>
      <w:r w:rsidRPr="00A14648">
        <w:rPr>
          <w:rFonts w:ascii="Times New Roman" w:hAnsi="Times New Roman" w:cs="Times New Roman"/>
          <w:b/>
          <w:bCs/>
          <w:sz w:val="24"/>
          <w:szCs w:val="24"/>
        </w:rPr>
        <w:t>La mémoire de la Shoah :</w:t>
      </w:r>
    </w:p>
    <w:p w14:paraId="0132C920" w14:textId="77777777" w:rsidR="00A14648" w:rsidRPr="00A14648" w:rsidRDefault="00A14648" w:rsidP="00A14648">
      <w:pPr>
        <w:jc w:val="both"/>
        <w:rPr>
          <w:rFonts w:ascii="Times New Roman" w:hAnsi="Times New Roman" w:cs="Times New Roman"/>
          <w:sz w:val="24"/>
          <w:szCs w:val="24"/>
        </w:rPr>
      </w:pPr>
      <w:r w:rsidRPr="00A14648">
        <w:rPr>
          <w:rFonts w:ascii="Times New Roman" w:hAnsi="Times New Roman" w:cs="Times New Roman"/>
          <w:sz w:val="24"/>
          <w:szCs w:val="24"/>
        </w:rPr>
        <w:t>La mémoire de la Shoah occupe une place centrale dans la compréhension des atrocités de la Seconde Guerre mondiale. La préservation de cette mémoire passe par le témoignage des survivants, les commémorations et la justice rendue aux responsables, afin de garantir que de telles horreurs ne se reproduisent jamais.</w:t>
      </w:r>
    </w:p>
    <w:p w14:paraId="6EE112BF" w14:textId="77777777" w:rsidR="00A14648" w:rsidRPr="00A14648" w:rsidRDefault="00A14648" w:rsidP="00A14648">
      <w:pPr>
        <w:jc w:val="both"/>
        <w:rPr>
          <w:rFonts w:ascii="Times New Roman" w:hAnsi="Times New Roman" w:cs="Times New Roman"/>
          <w:sz w:val="24"/>
          <w:szCs w:val="24"/>
        </w:rPr>
      </w:pPr>
      <w:r w:rsidRPr="00A14648">
        <w:rPr>
          <w:rFonts w:ascii="Times New Roman" w:hAnsi="Times New Roman" w:cs="Times New Roman"/>
          <w:sz w:val="24"/>
          <w:szCs w:val="24"/>
        </w:rPr>
        <w:t>Les témoignages de survivants de la Shoah jouent un rôle crucial dans la transmission de la mémoire de ce génocide. Ces récits permettent de donner une dimension humaine à l'horreur des camps de concentration et d'extermination, contribuant à la construction de la mémoire collective.</w:t>
      </w:r>
    </w:p>
    <w:p w14:paraId="4B991B3D" w14:textId="77777777" w:rsidR="00A14648" w:rsidRPr="00A14648" w:rsidRDefault="00A14648" w:rsidP="00A14648">
      <w:pPr>
        <w:numPr>
          <w:ilvl w:val="0"/>
          <w:numId w:val="29"/>
        </w:numPr>
        <w:jc w:val="both"/>
        <w:rPr>
          <w:rFonts w:ascii="Times New Roman" w:hAnsi="Times New Roman" w:cs="Times New Roman"/>
          <w:sz w:val="24"/>
          <w:szCs w:val="24"/>
        </w:rPr>
      </w:pPr>
      <w:r w:rsidRPr="00A14648">
        <w:rPr>
          <w:rFonts w:ascii="Times New Roman" w:hAnsi="Times New Roman" w:cs="Times New Roman"/>
          <w:b/>
          <w:bCs/>
          <w:sz w:val="24"/>
          <w:szCs w:val="24"/>
        </w:rPr>
        <w:lastRenderedPageBreak/>
        <w:t>Primo Levi</w:t>
      </w:r>
      <w:r w:rsidRPr="00A14648">
        <w:rPr>
          <w:rFonts w:ascii="Times New Roman" w:hAnsi="Times New Roman" w:cs="Times New Roman"/>
          <w:sz w:val="24"/>
          <w:szCs w:val="24"/>
        </w:rPr>
        <w:t xml:space="preserve"> : Un des témoins les plus célèbres, Primo Levi, était un survivant d'Auschwitz. Son œuvre, en particulier </w:t>
      </w:r>
      <w:r w:rsidRPr="00A14648">
        <w:rPr>
          <w:rFonts w:ascii="Times New Roman" w:hAnsi="Times New Roman" w:cs="Times New Roman"/>
          <w:i/>
          <w:iCs/>
          <w:sz w:val="24"/>
          <w:szCs w:val="24"/>
        </w:rPr>
        <w:t>"Si c’est un homme"</w:t>
      </w:r>
      <w:r w:rsidRPr="00A14648">
        <w:rPr>
          <w:rFonts w:ascii="Times New Roman" w:hAnsi="Times New Roman" w:cs="Times New Roman"/>
          <w:sz w:val="24"/>
          <w:szCs w:val="24"/>
        </w:rPr>
        <w:t xml:space="preserve"> (1947), témoigne de la dégradation humaine dans le camp et de la perte d'identité que les nazis infligeaient à leurs victimes. Levi décrit la vie au camp avec une précision clinique, mais aussi avec une profonde réflexion sur la nature humaine, la survie et le devoir de mémoire. Il avertissait des dangers du silence et de l'oubli, soulignant que la mémoire des crimes nazis devait être préservée pour les générations futures.</w:t>
      </w:r>
    </w:p>
    <w:p w14:paraId="4BB6E055" w14:textId="77777777" w:rsidR="00A14648" w:rsidRPr="00A14648" w:rsidRDefault="00A14648" w:rsidP="00A14648">
      <w:pPr>
        <w:numPr>
          <w:ilvl w:val="0"/>
          <w:numId w:val="29"/>
        </w:numPr>
        <w:jc w:val="both"/>
        <w:rPr>
          <w:rFonts w:ascii="Times New Roman" w:hAnsi="Times New Roman" w:cs="Times New Roman"/>
          <w:sz w:val="24"/>
          <w:szCs w:val="24"/>
        </w:rPr>
      </w:pPr>
      <w:r w:rsidRPr="00A14648">
        <w:rPr>
          <w:rFonts w:ascii="Times New Roman" w:hAnsi="Times New Roman" w:cs="Times New Roman"/>
          <w:b/>
          <w:bCs/>
          <w:sz w:val="24"/>
          <w:szCs w:val="24"/>
        </w:rPr>
        <w:t>Anne Frank</w:t>
      </w:r>
      <w:r w:rsidRPr="00A14648">
        <w:rPr>
          <w:rFonts w:ascii="Times New Roman" w:hAnsi="Times New Roman" w:cs="Times New Roman"/>
          <w:sz w:val="24"/>
          <w:szCs w:val="24"/>
        </w:rPr>
        <w:t xml:space="preserve"> : Le journal d'Anne Frank, </w:t>
      </w:r>
      <w:r w:rsidRPr="00A14648">
        <w:rPr>
          <w:rFonts w:ascii="Times New Roman" w:hAnsi="Times New Roman" w:cs="Times New Roman"/>
          <w:i/>
          <w:iCs/>
          <w:sz w:val="24"/>
          <w:szCs w:val="24"/>
        </w:rPr>
        <w:t>"Le Journal d'Anne Frank"</w:t>
      </w:r>
      <w:r w:rsidRPr="00A14648">
        <w:rPr>
          <w:rFonts w:ascii="Times New Roman" w:hAnsi="Times New Roman" w:cs="Times New Roman"/>
          <w:sz w:val="24"/>
          <w:szCs w:val="24"/>
        </w:rPr>
        <w:t>, a également joué un rôle essentiel dans la mémoire de la Shoah. Anne, une adolescente juive, a décrit sa vie cachée pendant l'occupation nazie à Amsterdam dans un journal intime. Bien que son récit ne couvre pas l'expérience des camps, il témoigne de la vie sous la terreur nazie et de la persécution des Juifs, montrant la souffrance humaine et l'impact des idéologies racistes. Le journal d'Anne Frank a été publié après sa mort à Auschwitz, et il est devenu un symbole poignant de la persécution juive.</w:t>
      </w:r>
    </w:p>
    <w:p w14:paraId="4B25B8E6" w14:textId="0A723EE4" w:rsidR="00A14648" w:rsidRPr="00A14648" w:rsidRDefault="00A14648" w:rsidP="00A14648">
      <w:pPr>
        <w:jc w:val="both"/>
        <w:rPr>
          <w:rFonts w:ascii="Times New Roman" w:hAnsi="Times New Roman" w:cs="Times New Roman"/>
          <w:sz w:val="24"/>
          <w:szCs w:val="24"/>
        </w:rPr>
      </w:pPr>
      <w:r w:rsidRPr="00A14648">
        <w:rPr>
          <w:rFonts w:ascii="Times New Roman" w:hAnsi="Times New Roman" w:cs="Times New Roman"/>
          <w:sz w:val="24"/>
          <w:szCs w:val="24"/>
        </w:rPr>
        <w:t xml:space="preserve">Les commémorations de la Shoah visent à maintenir vivante la mémoire de cet événement historique et à honorer la mémoire des millions de victimes. Ces commémorations sont essentielles pour éduquer les générations futures sur les dangers du racisme, de l'antisémitisme et de l’intolérance. Le </w:t>
      </w:r>
      <w:r w:rsidRPr="00A14648">
        <w:rPr>
          <w:rFonts w:ascii="Times New Roman" w:hAnsi="Times New Roman" w:cs="Times New Roman"/>
          <w:b/>
          <w:bCs/>
          <w:sz w:val="24"/>
          <w:szCs w:val="24"/>
        </w:rPr>
        <w:t>27 janvier</w:t>
      </w:r>
      <w:r w:rsidRPr="00A14648">
        <w:rPr>
          <w:rFonts w:ascii="Times New Roman" w:hAnsi="Times New Roman" w:cs="Times New Roman"/>
          <w:sz w:val="24"/>
          <w:szCs w:val="24"/>
        </w:rPr>
        <w:t>, date de la libération d'Auschwitz en 1945, est désormais un jour de commémoration internationale, avec des événements organisés dans de nombreux pays, notamment des cérémonies dans les anciens camps de concentration et des musées de la Shoah.</w:t>
      </w:r>
      <w:r>
        <w:rPr>
          <w:rFonts w:ascii="Times New Roman" w:hAnsi="Times New Roman" w:cs="Times New Roman"/>
          <w:sz w:val="24"/>
          <w:szCs w:val="24"/>
        </w:rPr>
        <w:t xml:space="preserve"> </w:t>
      </w:r>
      <w:r w:rsidRPr="00A14648">
        <w:rPr>
          <w:rFonts w:ascii="Times New Roman" w:hAnsi="Times New Roman" w:cs="Times New Roman"/>
          <w:sz w:val="24"/>
          <w:szCs w:val="24"/>
        </w:rPr>
        <w:t xml:space="preserve">De plus, des monuments, comme celui de la </w:t>
      </w:r>
      <w:r w:rsidRPr="00A14648">
        <w:rPr>
          <w:rFonts w:ascii="Times New Roman" w:hAnsi="Times New Roman" w:cs="Times New Roman"/>
          <w:b/>
          <w:bCs/>
          <w:sz w:val="24"/>
          <w:szCs w:val="24"/>
        </w:rPr>
        <w:t>Mémorial de la Shoah</w:t>
      </w:r>
      <w:r w:rsidRPr="00A14648">
        <w:rPr>
          <w:rFonts w:ascii="Times New Roman" w:hAnsi="Times New Roman" w:cs="Times New Roman"/>
          <w:sz w:val="24"/>
          <w:szCs w:val="24"/>
        </w:rPr>
        <w:t xml:space="preserve"> à Paris ou le </w:t>
      </w:r>
      <w:r w:rsidRPr="00A14648">
        <w:rPr>
          <w:rFonts w:ascii="Times New Roman" w:hAnsi="Times New Roman" w:cs="Times New Roman"/>
          <w:b/>
          <w:bCs/>
          <w:sz w:val="24"/>
          <w:szCs w:val="24"/>
        </w:rPr>
        <w:t>Mémorial de l'Holocauste</w:t>
      </w:r>
      <w:r w:rsidRPr="00A14648">
        <w:rPr>
          <w:rFonts w:ascii="Times New Roman" w:hAnsi="Times New Roman" w:cs="Times New Roman"/>
          <w:sz w:val="24"/>
          <w:szCs w:val="24"/>
        </w:rPr>
        <w:t xml:space="preserve"> à Washington, sont des lieux symboliques où des événements sont organisés pour éduquer le public, en particulier les jeunes, et encourager la réflexion sur les conséquences de la haine et de l’intolérance.</w:t>
      </w:r>
    </w:p>
    <w:p w14:paraId="1EE5A4F8" w14:textId="4DD035D8" w:rsidR="00A14648" w:rsidRPr="00A14648" w:rsidRDefault="00A14648" w:rsidP="00A14648">
      <w:pPr>
        <w:jc w:val="both"/>
        <w:rPr>
          <w:rFonts w:ascii="Times New Roman" w:hAnsi="Times New Roman" w:cs="Times New Roman"/>
          <w:sz w:val="24"/>
          <w:szCs w:val="24"/>
        </w:rPr>
      </w:pPr>
      <w:r w:rsidRPr="00A14648">
        <w:rPr>
          <w:rFonts w:ascii="Times New Roman" w:hAnsi="Times New Roman" w:cs="Times New Roman"/>
          <w:sz w:val="24"/>
          <w:szCs w:val="24"/>
        </w:rPr>
        <w:t xml:space="preserve">Enfin </w:t>
      </w:r>
      <w:r>
        <w:rPr>
          <w:rFonts w:ascii="Times New Roman" w:hAnsi="Times New Roman" w:cs="Times New Roman"/>
          <w:sz w:val="24"/>
          <w:szCs w:val="24"/>
        </w:rPr>
        <w:t>l</w:t>
      </w:r>
      <w:r w:rsidRPr="00A14648">
        <w:rPr>
          <w:rFonts w:ascii="Times New Roman" w:hAnsi="Times New Roman" w:cs="Times New Roman"/>
          <w:sz w:val="24"/>
          <w:szCs w:val="24"/>
        </w:rPr>
        <w:t xml:space="preserve">a justice a joué un rôle fondamental dans la reconnaissance de l’ampleur des crimes nazis. Après la guerre, les </w:t>
      </w:r>
      <w:r w:rsidRPr="00A14648">
        <w:rPr>
          <w:rFonts w:ascii="Times New Roman" w:hAnsi="Times New Roman" w:cs="Times New Roman"/>
          <w:b/>
          <w:bCs/>
          <w:sz w:val="24"/>
          <w:szCs w:val="24"/>
        </w:rPr>
        <w:t>procès de Nuremberg</w:t>
      </w:r>
      <w:r w:rsidRPr="00A14648">
        <w:rPr>
          <w:rFonts w:ascii="Times New Roman" w:hAnsi="Times New Roman" w:cs="Times New Roman"/>
          <w:sz w:val="24"/>
          <w:szCs w:val="24"/>
        </w:rPr>
        <w:t xml:space="preserve"> (1945-1946) ont été organisés pour juger les principaux responsables nazis pour leurs crimes de guerre, crimes contre l’humanité et génocide. Ces procès ont permis de poser les bases du droit international humanitaire moderne.</w:t>
      </w:r>
      <w:r>
        <w:rPr>
          <w:rFonts w:ascii="Times New Roman" w:hAnsi="Times New Roman" w:cs="Times New Roman"/>
          <w:sz w:val="24"/>
          <w:szCs w:val="24"/>
        </w:rPr>
        <w:t xml:space="preserve"> </w:t>
      </w:r>
      <w:r w:rsidRPr="00A14648">
        <w:rPr>
          <w:rFonts w:ascii="Times New Roman" w:hAnsi="Times New Roman" w:cs="Times New Roman"/>
          <w:sz w:val="24"/>
          <w:szCs w:val="24"/>
        </w:rPr>
        <w:t>Les accusés, dont Hermann Göring, Rudolf Hess, et d’autres hauts responsables du régime nazi, ont été jugés pour leurs rôles dans la planification et l’exécution de la Shoah. Plusieurs d'entre eux ont été condamnés à mort, tandis que d'autres ont été emprisonnés ou jugés dans des procès ultérieurs. Les procès ont également permis de documenter les atrocités commises, mettant en lumière la responsabilité de l’État nazi dans l'extermination des Juifs et d'autres groupes.</w:t>
      </w:r>
      <w:r>
        <w:rPr>
          <w:rFonts w:ascii="Times New Roman" w:hAnsi="Times New Roman" w:cs="Times New Roman"/>
          <w:sz w:val="24"/>
          <w:szCs w:val="24"/>
        </w:rPr>
        <w:t xml:space="preserve"> </w:t>
      </w:r>
      <w:r w:rsidRPr="00A14648">
        <w:rPr>
          <w:rFonts w:ascii="Times New Roman" w:hAnsi="Times New Roman" w:cs="Times New Roman"/>
          <w:sz w:val="24"/>
          <w:szCs w:val="24"/>
        </w:rPr>
        <w:t xml:space="preserve">Outre les procès de Nuremberg, de nombreux autres procès ont été menés après la guerre pour poursuivre les criminels de guerre, comme les </w:t>
      </w:r>
      <w:r w:rsidRPr="00A14648">
        <w:rPr>
          <w:rFonts w:ascii="Times New Roman" w:hAnsi="Times New Roman" w:cs="Times New Roman"/>
          <w:b/>
          <w:bCs/>
          <w:sz w:val="24"/>
          <w:szCs w:val="24"/>
        </w:rPr>
        <w:t>procès d'Auschwitz</w:t>
      </w:r>
      <w:r w:rsidRPr="00A14648">
        <w:rPr>
          <w:rFonts w:ascii="Times New Roman" w:hAnsi="Times New Roman" w:cs="Times New Roman"/>
          <w:sz w:val="24"/>
          <w:szCs w:val="24"/>
        </w:rPr>
        <w:t xml:space="preserve"> ou ceux de l'</w:t>
      </w:r>
      <w:r w:rsidRPr="00A14648">
        <w:rPr>
          <w:rFonts w:ascii="Times New Roman" w:hAnsi="Times New Roman" w:cs="Times New Roman"/>
          <w:b/>
          <w:bCs/>
          <w:sz w:val="24"/>
          <w:szCs w:val="24"/>
        </w:rPr>
        <w:t>Affaire Klaus Barbie</w:t>
      </w:r>
      <w:r w:rsidRPr="00A14648">
        <w:rPr>
          <w:rFonts w:ascii="Times New Roman" w:hAnsi="Times New Roman" w:cs="Times New Roman"/>
          <w:sz w:val="24"/>
          <w:szCs w:val="24"/>
        </w:rPr>
        <w:t xml:space="preserve"> (le "boucher de Lyon"). Ces procédures judiciaires ont également été un moyen de rendre justice aux victimes et de souligner l'impératif de la responsabilité individuelle.</w:t>
      </w:r>
    </w:p>
    <w:p w14:paraId="4F797CCA" w14:textId="4E827256" w:rsidR="00A14648" w:rsidRPr="00A14648" w:rsidRDefault="00C546AD" w:rsidP="00A14648">
      <w:pPr>
        <w:jc w:val="both"/>
        <w:rPr>
          <w:rFonts w:ascii="Times New Roman" w:hAnsi="Times New Roman" w:cs="Times New Roman"/>
          <w:sz w:val="24"/>
          <w:szCs w:val="24"/>
        </w:rPr>
      </w:pPr>
      <w:r>
        <w:rPr>
          <w:rFonts w:ascii="Times New Roman" w:hAnsi="Times New Roman" w:cs="Times New Roman"/>
          <w:sz w:val="24"/>
          <w:szCs w:val="24"/>
        </w:rPr>
        <w:t>Et évidemment…l’éducation, avec des cours et des manuels sur la Shoah, comme ce que vous êtes entrain de lire et d’apprendre !</w:t>
      </w:r>
    </w:p>
    <w:p w14:paraId="23367450" w14:textId="4CB78DEB" w:rsidR="00E25016" w:rsidRPr="00E25016" w:rsidRDefault="00E25016" w:rsidP="00E25016">
      <w:pPr>
        <w:jc w:val="both"/>
        <w:rPr>
          <w:rFonts w:ascii="Times New Roman" w:hAnsi="Times New Roman" w:cs="Times New Roman"/>
          <w:sz w:val="24"/>
          <w:szCs w:val="24"/>
        </w:rPr>
      </w:pPr>
    </w:p>
    <w:p w14:paraId="1A8A151D" w14:textId="77777777" w:rsidR="00E25016" w:rsidRPr="00E25016" w:rsidRDefault="00E25016" w:rsidP="00E25016">
      <w:pPr>
        <w:jc w:val="both"/>
        <w:rPr>
          <w:rFonts w:ascii="Times New Roman" w:hAnsi="Times New Roman" w:cs="Times New Roman"/>
          <w:sz w:val="24"/>
          <w:szCs w:val="24"/>
        </w:rPr>
      </w:pPr>
    </w:p>
    <w:p w14:paraId="11920148" w14:textId="77777777" w:rsidR="004C043D" w:rsidRDefault="004C043D" w:rsidP="004C043D">
      <w:pPr>
        <w:ind w:left="360"/>
        <w:jc w:val="both"/>
        <w:rPr>
          <w:rFonts w:ascii="Times New Roman" w:hAnsi="Times New Roman" w:cs="Times New Roman"/>
          <w:b/>
          <w:bCs/>
          <w:sz w:val="28"/>
          <w:szCs w:val="28"/>
        </w:rPr>
      </w:pPr>
    </w:p>
    <w:p w14:paraId="47B4A6D4" w14:textId="77777777" w:rsidR="004C043D" w:rsidRPr="004C043D" w:rsidRDefault="004C043D" w:rsidP="004C043D">
      <w:pPr>
        <w:ind w:left="360"/>
        <w:jc w:val="both"/>
        <w:rPr>
          <w:rFonts w:ascii="Times New Roman" w:hAnsi="Times New Roman" w:cs="Times New Roman"/>
          <w:b/>
          <w:bCs/>
          <w:sz w:val="28"/>
          <w:szCs w:val="28"/>
        </w:rPr>
      </w:pPr>
    </w:p>
    <w:sectPr w:rsidR="004C043D" w:rsidRPr="004C0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DBA"/>
    <w:multiLevelType w:val="multilevel"/>
    <w:tmpl w:val="2E64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C0456"/>
    <w:multiLevelType w:val="multilevel"/>
    <w:tmpl w:val="FD82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F418E"/>
    <w:multiLevelType w:val="multilevel"/>
    <w:tmpl w:val="690C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35E1B"/>
    <w:multiLevelType w:val="multilevel"/>
    <w:tmpl w:val="FB824B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9E274EC"/>
    <w:multiLevelType w:val="multilevel"/>
    <w:tmpl w:val="980C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A2710"/>
    <w:multiLevelType w:val="hybridMultilevel"/>
    <w:tmpl w:val="1FDA78F2"/>
    <w:lvl w:ilvl="0" w:tplc="61B0F150">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14238A"/>
    <w:multiLevelType w:val="multilevel"/>
    <w:tmpl w:val="1D6E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324C5"/>
    <w:multiLevelType w:val="multilevel"/>
    <w:tmpl w:val="A306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C34A7"/>
    <w:multiLevelType w:val="multilevel"/>
    <w:tmpl w:val="3E0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44917"/>
    <w:multiLevelType w:val="multilevel"/>
    <w:tmpl w:val="7EF0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21CF8"/>
    <w:multiLevelType w:val="hybridMultilevel"/>
    <w:tmpl w:val="74D0C86C"/>
    <w:lvl w:ilvl="0" w:tplc="6C580C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030D76"/>
    <w:multiLevelType w:val="multilevel"/>
    <w:tmpl w:val="272C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5E3B7F"/>
    <w:multiLevelType w:val="multilevel"/>
    <w:tmpl w:val="4F56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45806"/>
    <w:multiLevelType w:val="hybridMultilevel"/>
    <w:tmpl w:val="72D6DFC8"/>
    <w:lvl w:ilvl="0" w:tplc="9B3E45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990F1B"/>
    <w:multiLevelType w:val="multilevel"/>
    <w:tmpl w:val="6FFC9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1E01FC"/>
    <w:multiLevelType w:val="hybridMultilevel"/>
    <w:tmpl w:val="180CC98E"/>
    <w:lvl w:ilvl="0" w:tplc="9EA48C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FC2B8D"/>
    <w:multiLevelType w:val="hybridMultilevel"/>
    <w:tmpl w:val="32927B04"/>
    <w:lvl w:ilvl="0" w:tplc="5E36CC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F27C91"/>
    <w:multiLevelType w:val="multilevel"/>
    <w:tmpl w:val="11C4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A3AE5"/>
    <w:multiLevelType w:val="multilevel"/>
    <w:tmpl w:val="54EA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91F6C"/>
    <w:multiLevelType w:val="hybridMultilevel"/>
    <w:tmpl w:val="86BEC3DE"/>
    <w:lvl w:ilvl="0" w:tplc="2A068C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5651811"/>
    <w:multiLevelType w:val="multilevel"/>
    <w:tmpl w:val="07F0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9261B"/>
    <w:multiLevelType w:val="multilevel"/>
    <w:tmpl w:val="4882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E6C1C"/>
    <w:multiLevelType w:val="multilevel"/>
    <w:tmpl w:val="85F80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620607"/>
    <w:multiLevelType w:val="multilevel"/>
    <w:tmpl w:val="E292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382A8F"/>
    <w:multiLevelType w:val="hybridMultilevel"/>
    <w:tmpl w:val="C5C21A1C"/>
    <w:lvl w:ilvl="0" w:tplc="1F14AB3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3A5284"/>
    <w:multiLevelType w:val="multilevel"/>
    <w:tmpl w:val="C89E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7268D7"/>
    <w:multiLevelType w:val="hybridMultilevel"/>
    <w:tmpl w:val="5ED6D272"/>
    <w:lvl w:ilvl="0" w:tplc="69FA2A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7A4971"/>
    <w:multiLevelType w:val="multilevel"/>
    <w:tmpl w:val="91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F77D83"/>
    <w:multiLevelType w:val="hybridMultilevel"/>
    <w:tmpl w:val="8D60005A"/>
    <w:lvl w:ilvl="0" w:tplc="1DAA6D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6261737">
    <w:abstractNumId w:val="10"/>
  </w:num>
  <w:num w:numId="2" w16cid:durableId="1323854935">
    <w:abstractNumId w:val="24"/>
  </w:num>
  <w:num w:numId="3" w16cid:durableId="527260688">
    <w:abstractNumId w:val="28"/>
  </w:num>
  <w:num w:numId="4" w16cid:durableId="1539006675">
    <w:abstractNumId w:val="15"/>
  </w:num>
  <w:num w:numId="5" w16cid:durableId="500775673">
    <w:abstractNumId w:val="19"/>
  </w:num>
  <w:num w:numId="6" w16cid:durableId="1450276243">
    <w:abstractNumId w:val="17"/>
  </w:num>
  <w:num w:numId="7" w16cid:durableId="2020350092">
    <w:abstractNumId w:val="12"/>
  </w:num>
  <w:num w:numId="8" w16cid:durableId="1186090267">
    <w:abstractNumId w:val="23"/>
  </w:num>
  <w:num w:numId="9" w16cid:durableId="738138429">
    <w:abstractNumId w:val="7"/>
  </w:num>
  <w:num w:numId="10" w16cid:durableId="1621301133">
    <w:abstractNumId w:val="25"/>
  </w:num>
  <w:num w:numId="11" w16cid:durableId="469396187">
    <w:abstractNumId w:val="3"/>
  </w:num>
  <w:num w:numId="12" w16cid:durableId="1743024656">
    <w:abstractNumId w:val="2"/>
  </w:num>
  <w:num w:numId="13" w16cid:durableId="2134664032">
    <w:abstractNumId w:val="4"/>
  </w:num>
  <w:num w:numId="14" w16cid:durableId="420183188">
    <w:abstractNumId w:val="0"/>
  </w:num>
  <w:num w:numId="15" w16cid:durableId="1112899156">
    <w:abstractNumId w:val="1"/>
  </w:num>
  <w:num w:numId="16" w16cid:durableId="669452198">
    <w:abstractNumId w:val="6"/>
  </w:num>
  <w:num w:numId="17" w16cid:durableId="86267928">
    <w:abstractNumId w:val="9"/>
  </w:num>
  <w:num w:numId="18" w16cid:durableId="1320228487">
    <w:abstractNumId w:val="18"/>
  </w:num>
  <w:num w:numId="19" w16cid:durableId="1897813159">
    <w:abstractNumId w:val="21"/>
  </w:num>
  <w:num w:numId="20" w16cid:durableId="1658607562">
    <w:abstractNumId w:val="16"/>
  </w:num>
  <w:num w:numId="21" w16cid:durableId="1548295641">
    <w:abstractNumId w:val="22"/>
  </w:num>
  <w:num w:numId="22" w16cid:durableId="540751234">
    <w:abstractNumId w:val="14"/>
  </w:num>
  <w:num w:numId="23" w16cid:durableId="1558199980">
    <w:abstractNumId w:val="11"/>
  </w:num>
  <w:num w:numId="24" w16cid:durableId="1557928969">
    <w:abstractNumId w:val="26"/>
  </w:num>
  <w:num w:numId="25" w16cid:durableId="415908645">
    <w:abstractNumId w:val="5"/>
  </w:num>
  <w:num w:numId="26" w16cid:durableId="1135829644">
    <w:abstractNumId w:val="20"/>
  </w:num>
  <w:num w:numId="27" w16cid:durableId="1004894624">
    <w:abstractNumId w:val="13"/>
  </w:num>
  <w:num w:numId="28" w16cid:durableId="332875732">
    <w:abstractNumId w:val="27"/>
  </w:num>
  <w:num w:numId="29" w16cid:durableId="1267418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78"/>
    <w:rsid w:val="0000539C"/>
    <w:rsid w:val="000239CB"/>
    <w:rsid w:val="00051256"/>
    <w:rsid w:val="000903D3"/>
    <w:rsid w:val="000A53A9"/>
    <w:rsid w:val="00154DF7"/>
    <w:rsid w:val="001815B8"/>
    <w:rsid w:val="00260DB2"/>
    <w:rsid w:val="003525B5"/>
    <w:rsid w:val="003866CB"/>
    <w:rsid w:val="003B5EB3"/>
    <w:rsid w:val="003C5E3A"/>
    <w:rsid w:val="004C043D"/>
    <w:rsid w:val="00587AD0"/>
    <w:rsid w:val="005E46C2"/>
    <w:rsid w:val="00643995"/>
    <w:rsid w:val="00654395"/>
    <w:rsid w:val="00684AC0"/>
    <w:rsid w:val="006D111E"/>
    <w:rsid w:val="00703738"/>
    <w:rsid w:val="007079D2"/>
    <w:rsid w:val="0077519F"/>
    <w:rsid w:val="008360DD"/>
    <w:rsid w:val="00865BFE"/>
    <w:rsid w:val="008A1349"/>
    <w:rsid w:val="008C7B78"/>
    <w:rsid w:val="008D2A9F"/>
    <w:rsid w:val="009249C0"/>
    <w:rsid w:val="00974B14"/>
    <w:rsid w:val="00A037C9"/>
    <w:rsid w:val="00A14648"/>
    <w:rsid w:val="00A32A44"/>
    <w:rsid w:val="00A67674"/>
    <w:rsid w:val="00A87DBB"/>
    <w:rsid w:val="00AB1012"/>
    <w:rsid w:val="00B433FA"/>
    <w:rsid w:val="00B655EF"/>
    <w:rsid w:val="00BA75AD"/>
    <w:rsid w:val="00BC1482"/>
    <w:rsid w:val="00C546AD"/>
    <w:rsid w:val="00C93FFB"/>
    <w:rsid w:val="00CB1602"/>
    <w:rsid w:val="00CE1713"/>
    <w:rsid w:val="00D14EF0"/>
    <w:rsid w:val="00D43125"/>
    <w:rsid w:val="00DE30D1"/>
    <w:rsid w:val="00E25016"/>
    <w:rsid w:val="00EF7278"/>
    <w:rsid w:val="00FE5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7323"/>
  <w15:chartTrackingRefBased/>
  <w15:docId w15:val="{ED214337-9657-4883-A7DD-24FFDD19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E250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8D2A9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3FFB"/>
    <w:pPr>
      <w:ind w:left="720"/>
      <w:contextualSpacing/>
    </w:pPr>
  </w:style>
  <w:style w:type="paragraph" w:styleId="NormalWeb">
    <w:name w:val="Normal (Web)"/>
    <w:basedOn w:val="Normal"/>
    <w:uiPriority w:val="99"/>
    <w:semiHidden/>
    <w:unhideWhenUsed/>
    <w:rsid w:val="00C93FF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C93FFB"/>
    <w:rPr>
      <w:b/>
      <w:bCs/>
    </w:rPr>
  </w:style>
  <w:style w:type="character" w:customStyle="1" w:styleId="Titre4Car">
    <w:name w:val="Titre 4 Car"/>
    <w:basedOn w:val="Policepardfaut"/>
    <w:link w:val="Titre4"/>
    <w:uiPriority w:val="9"/>
    <w:rsid w:val="008D2A9F"/>
    <w:rPr>
      <w:rFonts w:ascii="Times New Roman" w:eastAsia="Times New Roman" w:hAnsi="Times New Roman" w:cs="Times New Roman"/>
      <w:b/>
      <w:bCs/>
      <w:kern w:val="0"/>
      <w:sz w:val="24"/>
      <w:szCs w:val="24"/>
      <w:lang w:eastAsia="fr-FR"/>
      <w14:ligatures w14:val="none"/>
    </w:rPr>
  </w:style>
  <w:style w:type="character" w:customStyle="1" w:styleId="Titre3Car">
    <w:name w:val="Titre 3 Car"/>
    <w:basedOn w:val="Policepardfaut"/>
    <w:link w:val="Titre3"/>
    <w:uiPriority w:val="9"/>
    <w:semiHidden/>
    <w:rsid w:val="00E2501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72861">
      <w:bodyDiv w:val="1"/>
      <w:marLeft w:val="0"/>
      <w:marRight w:val="0"/>
      <w:marTop w:val="0"/>
      <w:marBottom w:val="0"/>
      <w:divBdr>
        <w:top w:val="none" w:sz="0" w:space="0" w:color="auto"/>
        <w:left w:val="none" w:sz="0" w:space="0" w:color="auto"/>
        <w:bottom w:val="none" w:sz="0" w:space="0" w:color="auto"/>
        <w:right w:val="none" w:sz="0" w:space="0" w:color="auto"/>
      </w:divBdr>
    </w:div>
    <w:div w:id="208348266">
      <w:bodyDiv w:val="1"/>
      <w:marLeft w:val="0"/>
      <w:marRight w:val="0"/>
      <w:marTop w:val="0"/>
      <w:marBottom w:val="0"/>
      <w:divBdr>
        <w:top w:val="none" w:sz="0" w:space="0" w:color="auto"/>
        <w:left w:val="none" w:sz="0" w:space="0" w:color="auto"/>
        <w:bottom w:val="none" w:sz="0" w:space="0" w:color="auto"/>
        <w:right w:val="none" w:sz="0" w:space="0" w:color="auto"/>
      </w:divBdr>
    </w:div>
    <w:div w:id="228350919">
      <w:bodyDiv w:val="1"/>
      <w:marLeft w:val="0"/>
      <w:marRight w:val="0"/>
      <w:marTop w:val="0"/>
      <w:marBottom w:val="0"/>
      <w:divBdr>
        <w:top w:val="none" w:sz="0" w:space="0" w:color="auto"/>
        <w:left w:val="none" w:sz="0" w:space="0" w:color="auto"/>
        <w:bottom w:val="none" w:sz="0" w:space="0" w:color="auto"/>
        <w:right w:val="none" w:sz="0" w:space="0" w:color="auto"/>
      </w:divBdr>
    </w:div>
    <w:div w:id="252594036">
      <w:bodyDiv w:val="1"/>
      <w:marLeft w:val="0"/>
      <w:marRight w:val="0"/>
      <w:marTop w:val="0"/>
      <w:marBottom w:val="0"/>
      <w:divBdr>
        <w:top w:val="none" w:sz="0" w:space="0" w:color="auto"/>
        <w:left w:val="none" w:sz="0" w:space="0" w:color="auto"/>
        <w:bottom w:val="none" w:sz="0" w:space="0" w:color="auto"/>
        <w:right w:val="none" w:sz="0" w:space="0" w:color="auto"/>
      </w:divBdr>
    </w:div>
    <w:div w:id="294793045">
      <w:bodyDiv w:val="1"/>
      <w:marLeft w:val="0"/>
      <w:marRight w:val="0"/>
      <w:marTop w:val="0"/>
      <w:marBottom w:val="0"/>
      <w:divBdr>
        <w:top w:val="none" w:sz="0" w:space="0" w:color="auto"/>
        <w:left w:val="none" w:sz="0" w:space="0" w:color="auto"/>
        <w:bottom w:val="none" w:sz="0" w:space="0" w:color="auto"/>
        <w:right w:val="none" w:sz="0" w:space="0" w:color="auto"/>
      </w:divBdr>
    </w:div>
    <w:div w:id="307176970">
      <w:bodyDiv w:val="1"/>
      <w:marLeft w:val="0"/>
      <w:marRight w:val="0"/>
      <w:marTop w:val="0"/>
      <w:marBottom w:val="0"/>
      <w:divBdr>
        <w:top w:val="none" w:sz="0" w:space="0" w:color="auto"/>
        <w:left w:val="none" w:sz="0" w:space="0" w:color="auto"/>
        <w:bottom w:val="none" w:sz="0" w:space="0" w:color="auto"/>
        <w:right w:val="none" w:sz="0" w:space="0" w:color="auto"/>
      </w:divBdr>
    </w:div>
    <w:div w:id="339695608">
      <w:bodyDiv w:val="1"/>
      <w:marLeft w:val="0"/>
      <w:marRight w:val="0"/>
      <w:marTop w:val="0"/>
      <w:marBottom w:val="0"/>
      <w:divBdr>
        <w:top w:val="none" w:sz="0" w:space="0" w:color="auto"/>
        <w:left w:val="none" w:sz="0" w:space="0" w:color="auto"/>
        <w:bottom w:val="none" w:sz="0" w:space="0" w:color="auto"/>
        <w:right w:val="none" w:sz="0" w:space="0" w:color="auto"/>
      </w:divBdr>
    </w:div>
    <w:div w:id="377630177">
      <w:bodyDiv w:val="1"/>
      <w:marLeft w:val="0"/>
      <w:marRight w:val="0"/>
      <w:marTop w:val="0"/>
      <w:marBottom w:val="0"/>
      <w:divBdr>
        <w:top w:val="none" w:sz="0" w:space="0" w:color="auto"/>
        <w:left w:val="none" w:sz="0" w:space="0" w:color="auto"/>
        <w:bottom w:val="none" w:sz="0" w:space="0" w:color="auto"/>
        <w:right w:val="none" w:sz="0" w:space="0" w:color="auto"/>
      </w:divBdr>
    </w:div>
    <w:div w:id="506407554">
      <w:bodyDiv w:val="1"/>
      <w:marLeft w:val="0"/>
      <w:marRight w:val="0"/>
      <w:marTop w:val="0"/>
      <w:marBottom w:val="0"/>
      <w:divBdr>
        <w:top w:val="none" w:sz="0" w:space="0" w:color="auto"/>
        <w:left w:val="none" w:sz="0" w:space="0" w:color="auto"/>
        <w:bottom w:val="none" w:sz="0" w:space="0" w:color="auto"/>
        <w:right w:val="none" w:sz="0" w:space="0" w:color="auto"/>
      </w:divBdr>
    </w:div>
    <w:div w:id="701250779">
      <w:bodyDiv w:val="1"/>
      <w:marLeft w:val="0"/>
      <w:marRight w:val="0"/>
      <w:marTop w:val="0"/>
      <w:marBottom w:val="0"/>
      <w:divBdr>
        <w:top w:val="none" w:sz="0" w:space="0" w:color="auto"/>
        <w:left w:val="none" w:sz="0" w:space="0" w:color="auto"/>
        <w:bottom w:val="none" w:sz="0" w:space="0" w:color="auto"/>
        <w:right w:val="none" w:sz="0" w:space="0" w:color="auto"/>
      </w:divBdr>
    </w:div>
    <w:div w:id="795872505">
      <w:bodyDiv w:val="1"/>
      <w:marLeft w:val="0"/>
      <w:marRight w:val="0"/>
      <w:marTop w:val="0"/>
      <w:marBottom w:val="0"/>
      <w:divBdr>
        <w:top w:val="none" w:sz="0" w:space="0" w:color="auto"/>
        <w:left w:val="none" w:sz="0" w:space="0" w:color="auto"/>
        <w:bottom w:val="none" w:sz="0" w:space="0" w:color="auto"/>
        <w:right w:val="none" w:sz="0" w:space="0" w:color="auto"/>
      </w:divBdr>
    </w:div>
    <w:div w:id="843208740">
      <w:bodyDiv w:val="1"/>
      <w:marLeft w:val="0"/>
      <w:marRight w:val="0"/>
      <w:marTop w:val="0"/>
      <w:marBottom w:val="0"/>
      <w:divBdr>
        <w:top w:val="none" w:sz="0" w:space="0" w:color="auto"/>
        <w:left w:val="none" w:sz="0" w:space="0" w:color="auto"/>
        <w:bottom w:val="none" w:sz="0" w:space="0" w:color="auto"/>
        <w:right w:val="none" w:sz="0" w:space="0" w:color="auto"/>
      </w:divBdr>
    </w:div>
    <w:div w:id="946346881">
      <w:bodyDiv w:val="1"/>
      <w:marLeft w:val="0"/>
      <w:marRight w:val="0"/>
      <w:marTop w:val="0"/>
      <w:marBottom w:val="0"/>
      <w:divBdr>
        <w:top w:val="none" w:sz="0" w:space="0" w:color="auto"/>
        <w:left w:val="none" w:sz="0" w:space="0" w:color="auto"/>
        <w:bottom w:val="none" w:sz="0" w:space="0" w:color="auto"/>
        <w:right w:val="none" w:sz="0" w:space="0" w:color="auto"/>
      </w:divBdr>
    </w:div>
    <w:div w:id="1105033872">
      <w:bodyDiv w:val="1"/>
      <w:marLeft w:val="0"/>
      <w:marRight w:val="0"/>
      <w:marTop w:val="0"/>
      <w:marBottom w:val="0"/>
      <w:divBdr>
        <w:top w:val="none" w:sz="0" w:space="0" w:color="auto"/>
        <w:left w:val="none" w:sz="0" w:space="0" w:color="auto"/>
        <w:bottom w:val="none" w:sz="0" w:space="0" w:color="auto"/>
        <w:right w:val="none" w:sz="0" w:space="0" w:color="auto"/>
      </w:divBdr>
      <w:divsChild>
        <w:div w:id="772937461">
          <w:marLeft w:val="0"/>
          <w:marRight w:val="0"/>
          <w:marTop w:val="0"/>
          <w:marBottom w:val="0"/>
          <w:divBdr>
            <w:top w:val="none" w:sz="0" w:space="0" w:color="auto"/>
            <w:left w:val="none" w:sz="0" w:space="0" w:color="auto"/>
            <w:bottom w:val="none" w:sz="0" w:space="0" w:color="auto"/>
            <w:right w:val="none" w:sz="0" w:space="0" w:color="auto"/>
          </w:divBdr>
        </w:div>
        <w:div w:id="2023818095">
          <w:marLeft w:val="0"/>
          <w:marRight w:val="0"/>
          <w:marTop w:val="0"/>
          <w:marBottom w:val="0"/>
          <w:divBdr>
            <w:top w:val="none" w:sz="0" w:space="0" w:color="auto"/>
            <w:left w:val="none" w:sz="0" w:space="0" w:color="auto"/>
            <w:bottom w:val="none" w:sz="0" w:space="0" w:color="auto"/>
            <w:right w:val="none" w:sz="0" w:space="0" w:color="auto"/>
          </w:divBdr>
        </w:div>
        <w:div w:id="809860298">
          <w:marLeft w:val="0"/>
          <w:marRight w:val="0"/>
          <w:marTop w:val="0"/>
          <w:marBottom w:val="0"/>
          <w:divBdr>
            <w:top w:val="none" w:sz="0" w:space="0" w:color="auto"/>
            <w:left w:val="none" w:sz="0" w:space="0" w:color="auto"/>
            <w:bottom w:val="none" w:sz="0" w:space="0" w:color="auto"/>
            <w:right w:val="none" w:sz="0" w:space="0" w:color="auto"/>
          </w:divBdr>
        </w:div>
        <w:div w:id="2047489852">
          <w:marLeft w:val="0"/>
          <w:marRight w:val="0"/>
          <w:marTop w:val="0"/>
          <w:marBottom w:val="0"/>
          <w:divBdr>
            <w:top w:val="none" w:sz="0" w:space="0" w:color="auto"/>
            <w:left w:val="none" w:sz="0" w:space="0" w:color="auto"/>
            <w:bottom w:val="none" w:sz="0" w:space="0" w:color="auto"/>
            <w:right w:val="none" w:sz="0" w:space="0" w:color="auto"/>
          </w:divBdr>
        </w:div>
      </w:divsChild>
    </w:div>
    <w:div w:id="1114787583">
      <w:bodyDiv w:val="1"/>
      <w:marLeft w:val="0"/>
      <w:marRight w:val="0"/>
      <w:marTop w:val="0"/>
      <w:marBottom w:val="0"/>
      <w:divBdr>
        <w:top w:val="none" w:sz="0" w:space="0" w:color="auto"/>
        <w:left w:val="none" w:sz="0" w:space="0" w:color="auto"/>
        <w:bottom w:val="none" w:sz="0" w:space="0" w:color="auto"/>
        <w:right w:val="none" w:sz="0" w:space="0" w:color="auto"/>
      </w:divBdr>
    </w:div>
    <w:div w:id="1138373904">
      <w:bodyDiv w:val="1"/>
      <w:marLeft w:val="0"/>
      <w:marRight w:val="0"/>
      <w:marTop w:val="0"/>
      <w:marBottom w:val="0"/>
      <w:divBdr>
        <w:top w:val="none" w:sz="0" w:space="0" w:color="auto"/>
        <w:left w:val="none" w:sz="0" w:space="0" w:color="auto"/>
        <w:bottom w:val="none" w:sz="0" w:space="0" w:color="auto"/>
        <w:right w:val="none" w:sz="0" w:space="0" w:color="auto"/>
      </w:divBdr>
    </w:div>
    <w:div w:id="1308245047">
      <w:bodyDiv w:val="1"/>
      <w:marLeft w:val="0"/>
      <w:marRight w:val="0"/>
      <w:marTop w:val="0"/>
      <w:marBottom w:val="0"/>
      <w:divBdr>
        <w:top w:val="none" w:sz="0" w:space="0" w:color="auto"/>
        <w:left w:val="none" w:sz="0" w:space="0" w:color="auto"/>
        <w:bottom w:val="none" w:sz="0" w:space="0" w:color="auto"/>
        <w:right w:val="none" w:sz="0" w:space="0" w:color="auto"/>
      </w:divBdr>
    </w:div>
    <w:div w:id="1344169169">
      <w:bodyDiv w:val="1"/>
      <w:marLeft w:val="0"/>
      <w:marRight w:val="0"/>
      <w:marTop w:val="0"/>
      <w:marBottom w:val="0"/>
      <w:divBdr>
        <w:top w:val="none" w:sz="0" w:space="0" w:color="auto"/>
        <w:left w:val="none" w:sz="0" w:space="0" w:color="auto"/>
        <w:bottom w:val="none" w:sz="0" w:space="0" w:color="auto"/>
        <w:right w:val="none" w:sz="0" w:space="0" w:color="auto"/>
      </w:divBdr>
    </w:div>
    <w:div w:id="1357997291">
      <w:bodyDiv w:val="1"/>
      <w:marLeft w:val="0"/>
      <w:marRight w:val="0"/>
      <w:marTop w:val="0"/>
      <w:marBottom w:val="0"/>
      <w:divBdr>
        <w:top w:val="none" w:sz="0" w:space="0" w:color="auto"/>
        <w:left w:val="none" w:sz="0" w:space="0" w:color="auto"/>
        <w:bottom w:val="none" w:sz="0" w:space="0" w:color="auto"/>
        <w:right w:val="none" w:sz="0" w:space="0" w:color="auto"/>
      </w:divBdr>
      <w:divsChild>
        <w:div w:id="1514569281">
          <w:marLeft w:val="0"/>
          <w:marRight w:val="0"/>
          <w:marTop w:val="0"/>
          <w:marBottom w:val="0"/>
          <w:divBdr>
            <w:top w:val="none" w:sz="0" w:space="0" w:color="auto"/>
            <w:left w:val="none" w:sz="0" w:space="0" w:color="auto"/>
            <w:bottom w:val="none" w:sz="0" w:space="0" w:color="auto"/>
            <w:right w:val="none" w:sz="0" w:space="0" w:color="auto"/>
          </w:divBdr>
        </w:div>
        <w:div w:id="568610272">
          <w:marLeft w:val="0"/>
          <w:marRight w:val="0"/>
          <w:marTop w:val="0"/>
          <w:marBottom w:val="0"/>
          <w:divBdr>
            <w:top w:val="none" w:sz="0" w:space="0" w:color="auto"/>
            <w:left w:val="none" w:sz="0" w:space="0" w:color="auto"/>
            <w:bottom w:val="none" w:sz="0" w:space="0" w:color="auto"/>
            <w:right w:val="none" w:sz="0" w:space="0" w:color="auto"/>
          </w:divBdr>
        </w:div>
        <w:div w:id="948581219">
          <w:marLeft w:val="0"/>
          <w:marRight w:val="0"/>
          <w:marTop w:val="0"/>
          <w:marBottom w:val="0"/>
          <w:divBdr>
            <w:top w:val="none" w:sz="0" w:space="0" w:color="auto"/>
            <w:left w:val="none" w:sz="0" w:space="0" w:color="auto"/>
            <w:bottom w:val="none" w:sz="0" w:space="0" w:color="auto"/>
            <w:right w:val="none" w:sz="0" w:space="0" w:color="auto"/>
          </w:divBdr>
        </w:div>
        <w:div w:id="556281888">
          <w:marLeft w:val="0"/>
          <w:marRight w:val="0"/>
          <w:marTop w:val="0"/>
          <w:marBottom w:val="0"/>
          <w:divBdr>
            <w:top w:val="none" w:sz="0" w:space="0" w:color="auto"/>
            <w:left w:val="none" w:sz="0" w:space="0" w:color="auto"/>
            <w:bottom w:val="none" w:sz="0" w:space="0" w:color="auto"/>
            <w:right w:val="none" w:sz="0" w:space="0" w:color="auto"/>
          </w:divBdr>
        </w:div>
      </w:divsChild>
    </w:div>
    <w:div w:id="1388719763">
      <w:bodyDiv w:val="1"/>
      <w:marLeft w:val="0"/>
      <w:marRight w:val="0"/>
      <w:marTop w:val="0"/>
      <w:marBottom w:val="0"/>
      <w:divBdr>
        <w:top w:val="none" w:sz="0" w:space="0" w:color="auto"/>
        <w:left w:val="none" w:sz="0" w:space="0" w:color="auto"/>
        <w:bottom w:val="none" w:sz="0" w:space="0" w:color="auto"/>
        <w:right w:val="none" w:sz="0" w:space="0" w:color="auto"/>
      </w:divBdr>
    </w:div>
    <w:div w:id="1420179769">
      <w:bodyDiv w:val="1"/>
      <w:marLeft w:val="0"/>
      <w:marRight w:val="0"/>
      <w:marTop w:val="0"/>
      <w:marBottom w:val="0"/>
      <w:divBdr>
        <w:top w:val="none" w:sz="0" w:space="0" w:color="auto"/>
        <w:left w:val="none" w:sz="0" w:space="0" w:color="auto"/>
        <w:bottom w:val="none" w:sz="0" w:space="0" w:color="auto"/>
        <w:right w:val="none" w:sz="0" w:space="0" w:color="auto"/>
      </w:divBdr>
    </w:div>
    <w:div w:id="1454053093">
      <w:bodyDiv w:val="1"/>
      <w:marLeft w:val="0"/>
      <w:marRight w:val="0"/>
      <w:marTop w:val="0"/>
      <w:marBottom w:val="0"/>
      <w:divBdr>
        <w:top w:val="none" w:sz="0" w:space="0" w:color="auto"/>
        <w:left w:val="none" w:sz="0" w:space="0" w:color="auto"/>
        <w:bottom w:val="none" w:sz="0" w:space="0" w:color="auto"/>
        <w:right w:val="none" w:sz="0" w:space="0" w:color="auto"/>
      </w:divBdr>
    </w:div>
    <w:div w:id="1504585818">
      <w:bodyDiv w:val="1"/>
      <w:marLeft w:val="0"/>
      <w:marRight w:val="0"/>
      <w:marTop w:val="0"/>
      <w:marBottom w:val="0"/>
      <w:divBdr>
        <w:top w:val="none" w:sz="0" w:space="0" w:color="auto"/>
        <w:left w:val="none" w:sz="0" w:space="0" w:color="auto"/>
        <w:bottom w:val="none" w:sz="0" w:space="0" w:color="auto"/>
        <w:right w:val="none" w:sz="0" w:space="0" w:color="auto"/>
      </w:divBdr>
    </w:div>
    <w:div w:id="1523469424">
      <w:bodyDiv w:val="1"/>
      <w:marLeft w:val="0"/>
      <w:marRight w:val="0"/>
      <w:marTop w:val="0"/>
      <w:marBottom w:val="0"/>
      <w:divBdr>
        <w:top w:val="none" w:sz="0" w:space="0" w:color="auto"/>
        <w:left w:val="none" w:sz="0" w:space="0" w:color="auto"/>
        <w:bottom w:val="none" w:sz="0" w:space="0" w:color="auto"/>
        <w:right w:val="none" w:sz="0" w:space="0" w:color="auto"/>
      </w:divBdr>
    </w:div>
    <w:div w:id="1545217462">
      <w:bodyDiv w:val="1"/>
      <w:marLeft w:val="0"/>
      <w:marRight w:val="0"/>
      <w:marTop w:val="0"/>
      <w:marBottom w:val="0"/>
      <w:divBdr>
        <w:top w:val="none" w:sz="0" w:space="0" w:color="auto"/>
        <w:left w:val="none" w:sz="0" w:space="0" w:color="auto"/>
        <w:bottom w:val="none" w:sz="0" w:space="0" w:color="auto"/>
        <w:right w:val="none" w:sz="0" w:space="0" w:color="auto"/>
      </w:divBdr>
    </w:div>
    <w:div w:id="1578632763">
      <w:bodyDiv w:val="1"/>
      <w:marLeft w:val="0"/>
      <w:marRight w:val="0"/>
      <w:marTop w:val="0"/>
      <w:marBottom w:val="0"/>
      <w:divBdr>
        <w:top w:val="none" w:sz="0" w:space="0" w:color="auto"/>
        <w:left w:val="none" w:sz="0" w:space="0" w:color="auto"/>
        <w:bottom w:val="none" w:sz="0" w:space="0" w:color="auto"/>
        <w:right w:val="none" w:sz="0" w:space="0" w:color="auto"/>
      </w:divBdr>
    </w:div>
    <w:div w:id="1585456640">
      <w:bodyDiv w:val="1"/>
      <w:marLeft w:val="0"/>
      <w:marRight w:val="0"/>
      <w:marTop w:val="0"/>
      <w:marBottom w:val="0"/>
      <w:divBdr>
        <w:top w:val="none" w:sz="0" w:space="0" w:color="auto"/>
        <w:left w:val="none" w:sz="0" w:space="0" w:color="auto"/>
        <w:bottom w:val="none" w:sz="0" w:space="0" w:color="auto"/>
        <w:right w:val="none" w:sz="0" w:space="0" w:color="auto"/>
      </w:divBdr>
    </w:div>
    <w:div w:id="1587617155">
      <w:bodyDiv w:val="1"/>
      <w:marLeft w:val="0"/>
      <w:marRight w:val="0"/>
      <w:marTop w:val="0"/>
      <w:marBottom w:val="0"/>
      <w:divBdr>
        <w:top w:val="none" w:sz="0" w:space="0" w:color="auto"/>
        <w:left w:val="none" w:sz="0" w:space="0" w:color="auto"/>
        <w:bottom w:val="none" w:sz="0" w:space="0" w:color="auto"/>
        <w:right w:val="none" w:sz="0" w:space="0" w:color="auto"/>
      </w:divBdr>
    </w:div>
    <w:div w:id="1628200398">
      <w:bodyDiv w:val="1"/>
      <w:marLeft w:val="0"/>
      <w:marRight w:val="0"/>
      <w:marTop w:val="0"/>
      <w:marBottom w:val="0"/>
      <w:divBdr>
        <w:top w:val="none" w:sz="0" w:space="0" w:color="auto"/>
        <w:left w:val="none" w:sz="0" w:space="0" w:color="auto"/>
        <w:bottom w:val="none" w:sz="0" w:space="0" w:color="auto"/>
        <w:right w:val="none" w:sz="0" w:space="0" w:color="auto"/>
      </w:divBdr>
      <w:divsChild>
        <w:div w:id="613362616">
          <w:marLeft w:val="0"/>
          <w:marRight w:val="0"/>
          <w:marTop w:val="0"/>
          <w:marBottom w:val="0"/>
          <w:divBdr>
            <w:top w:val="none" w:sz="0" w:space="0" w:color="auto"/>
            <w:left w:val="none" w:sz="0" w:space="0" w:color="auto"/>
            <w:bottom w:val="none" w:sz="0" w:space="0" w:color="auto"/>
            <w:right w:val="none" w:sz="0" w:space="0" w:color="auto"/>
          </w:divBdr>
        </w:div>
        <w:div w:id="527525679">
          <w:marLeft w:val="0"/>
          <w:marRight w:val="0"/>
          <w:marTop w:val="0"/>
          <w:marBottom w:val="0"/>
          <w:divBdr>
            <w:top w:val="none" w:sz="0" w:space="0" w:color="auto"/>
            <w:left w:val="none" w:sz="0" w:space="0" w:color="auto"/>
            <w:bottom w:val="none" w:sz="0" w:space="0" w:color="auto"/>
            <w:right w:val="none" w:sz="0" w:space="0" w:color="auto"/>
          </w:divBdr>
        </w:div>
        <w:div w:id="1828327599">
          <w:marLeft w:val="0"/>
          <w:marRight w:val="0"/>
          <w:marTop w:val="0"/>
          <w:marBottom w:val="0"/>
          <w:divBdr>
            <w:top w:val="none" w:sz="0" w:space="0" w:color="auto"/>
            <w:left w:val="none" w:sz="0" w:space="0" w:color="auto"/>
            <w:bottom w:val="none" w:sz="0" w:space="0" w:color="auto"/>
            <w:right w:val="none" w:sz="0" w:space="0" w:color="auto"/>
          </w:divBdr>
        </w:div>
        <w:div w:id="1235319565">
          <w:marLeft w:val="0"/>
          <w:marRight w:val="0"/>
          <w:marTop w:val="0"/>
          <w:marBottom w:val="0"/>
          <w:divBdr>
            <w:top w:val="none" w:sz="0" w:space="0" w:color="auto"/>
            <w:left w:val="none" w:sz="0" w:space="0" w:color="auto"/>
            <w:bottom w:val="none" w:sz="0" w:space="0" w:color="auto"/>
            <w:right w:val="none" w:sz="0" w:space="0" w:color="auto"/>
          </w:divBdr>
        </w:div>
      </w:divsChild>
    </w:div>
    <w:div w:id="1662079784">
      <w:bodyDiv w:val="1"/>
      <w:marLeft w:val="0"/>
      <w:marRight w:val="0"/>
      <w:marTop w:val="0"/>
      <w:marBottom w:val="0"/>
      <w:divBdr>
        <w:top w:val="none" w:sz="0" w:space="0" w:color="auto"/>
        <w:left w:val="none" w:sz="0" w:space="0" w:color="auto"/>
        <w:bottom w:val="none" w:sz="0" w:space="0" w:color="auto"/>
        <w:right w:val="none" w:sz="0" w:space="0" w:color="auto"/>
      </w:divBdr>
    </w:div>
    <w:div w:id="1672294107">
      <w:bodyDiv w:val="1"/>
      <w:marLeft w:val="0"/>
      <w:marRight w:val="0"/>
      <w:marTop w:val="0"/>
      <w:marBottom w:val="0"/>
      <w:divBdr>
        <w:top w:val="none" w:sz="0" w:space="0" w:color="auto"/>
        <w:left w:val="none" w:sz="0" w:space="0" w:color="auto"/>
        <w:bottom w:val="none" w:sz="0" w:space="0" w:color="auto"/>
        <w:right w:val="none" w:sz="0" w:space="0" w:color="auto"/>
      </w:divBdr>
    </w:div>
    <w:div w:id="1720667870">
      <w:bodyDiv w:val="1"/>
      <w:marLeft w:val="0"/>
      <w:marRight w:val="0"/>
      <w:marTop w:val="0"/>
      <w:marBottom w:val="0"/>
      <w:divBdr>
        <w:top w:val="none" w:sz="0" w:space="0" w:color="auto"/>
        <w:left w:val="none" w:sz="0" w:space="0" w:color="auto"/>
        <w:bottom w:val="none" w:sz="0" w:space="0" w:color="auto"/>
        <w:right w:val="none" w:sz="0" w:space="0" w:color="auto"/>
      </w:divBdr>
    </w:div>
    <w:div w:id="1768382772">
      <w:bodyDiv w:val="1"/>
      <w:marLeft w:val="0"/>
      <w:marRight w:val="0"/>
      <w:marTop w:val="0"/>
      <w:marBottom w:val="0"/>
      <w:divBdr>
        <w:top w:val="none" w:sz="0" w:space="0" w:color="auto"/>
        <w:left w:val="none" w:sz="0" w:space="0" w:color="auto"/>
        <w:bottom w:val="none" w:sz="0" w:space="0" w:color="auto"/>
        <w:right w:val="none" w:sz="0" w:space="0" w:color="auto"/>
      </w:divBdr>
    </w:div>
    <w:div w:id="1803881332">
      <w:bodyDiv w:val="1"/>
      <w:marLeft w:val="0"/>
      <w:marRight w:val="0"/>
      <w:marTop w:val="0"/>
      <w:marBottom w:val="0"/>
      <w:divBdr>
        <w:top w:val="none" w:sz="0" w:space="0" w:color="auto"/>
        <w:left w:val="none" w:sz="0" w:space="0" w:color="auto"/>
        <w:bottom w:val="none" w:sz="0" w:space="0" w:color="auto"/>
        <w:right w:val="none" w:sz="0" w:space="0" w:color="auto"/>
      </w:divBdr>
    </w:div>
    <w:div w:id="1814129579">
      <w:bodyDiv w:val="1"/>
      <w:marLeft w:val="0"/>
      <w:marRight w:val="0"/>
      <w:marTop w:val="0"/>
      <w:marBottom w:val="0"/>
      <w:divBdr>
        <w:top w:val="none" w:sz="0" w:space="0" w:color="auto"/>
        <w:left w:val="none" w:sz="0" w:space="0" w:color="auto"/>
        <w:bottom w:val="none" w:sz="0" w:space="0" w:color="auto"/>
        <w:right w:val="none" w:sz="0" w:space="0" w:color="auto"/>
      </w:divBdr>
    </w:div>
    <w:div w:id="1993673463">
      <w:bodyDiv w:val="1"/>
      <w:marLeft w:val="0"/>
      <w:marRight w:val="0"/>
      <w:marTop w:val="0"/>
      <w:marBottom w:val="0"/>
      <w:divBdr>
        <w:top w:val="none" w:sz="0" w:space="0" w:color="auto"/>
        <w:left w:val="none" w:sz="0" w:space="0" w:color="auto"/>
        <w:bottom w:val="none" w:sz="0" w:space="0" w:color="auto"/>
        <w:right w:val="none" w:sz="0" w:space="0" w:color="auto"/>
      </w:divBdr>
    </w:div>
    <w:div w:id="2056736702">
      <w:bodyDiv w:val="1"/>
      <w:marLeft w:val="0"/>
      <w:marRight w:val="0"/>
      <w:marTop w:val="0"/>
      <w:marBottom w:val="0"/>
      <w:divBdr>
        <w:top w:val="none" w:sz="0" w:space="0" w:color="auto"/>
        <w:left w:val="none" w:sz="0" w:space="0" w:color="auto"/>
        <w:bottom w:val="none" w:sz="0" w:space="0" w:color="auto"/>
        <w:right w:val="none" w:sz="0" w:space="0" w:color="auto"/>
      </w:divBdr>
    </w:div>
    <w:div w:id="2105374778">
      <w:bodyDiv w:val="1"/>
      <w:marLeft w:val="0"/>
      <w:marRight w:val="0"/>
      <w:marTop w:val="0"/>
      <w:marBottom w:val="0"/>
      <w:divBdr>
        <w:top w:val="none" w:sz="0" w:space="0" w:color="auto"/>
        <w:left w:val="none" w:sz="0" w:space="0" w:color="auto"/>
        <w:bottom w:val="none" w:sz="0" w:space="0" w:color="auto"/>
        <w:right w:val="none" w:sz="0" w:space="0" w:color="auto"/>
      </w:divBdr>
      <w:divsChild>
        <w:div w:id="239022391">
          <w:marLeft w:val="0"/>
          <w:marRight w:val="0"/>
          <w:marTop w:val="0"/>
          <w:marBottom w:val="0"/>
          <w:divBdr>
            <w:top w:val="none" w:sz="0" w:space="0" w:color="auto"/>
            <w:left w:val="none" w:sz="0" w:space="0" w:color="auto"/>
            <w:bottom w:val="none" w:sz="0" w:space="0" w:color="auto"/>
            <w:right w:val="none" w:sz="0" w:space="0" w:color="auto"/>
          </w:divBdr>
        </w:div>
        <w:div w:id="685135347">
          <w:marLeft w:val="0"/>
          <w:marRight w:val="0"/>
          <w:marTop w:val="0"/>
          <w:marBottom w:val="0"/>
          <w:divBdr>
            <w:top w:val="none" w:sz="0" w:space="0" w:color="auto"/>
            <w:left w:val="none" w:sz="0" w:space="0" w:color="auto"/>
            <w:bottom w:val="none" w:sz="0" w:space="0" w:color="auto"/>
            <w:right w:val="none" w:sz="0" w:space="0" w:color="auto"/>
          </w:divBdr>
        </w:div>
        <w:div w:id="216863869">
          <w:marLeft w:val="0"/>
          <w:marRight w:val="0"/>
          <w:marTop w:val="0"/>
          <w:marBottom w:val="0"/>
          <w:divBdr>
            <w:top w:val="none" w:sz="0" w:space="0" w:color="auto"/>
            <w:left w:val="none" w:sz="0" w:space="0" w:color="auto"/>
            <w:bottom w:val="none" w:sz="0" w:space="0" w:color="auto"/>
            <w:right w:val="none" w:sz="0" w:space="0" w:color="auto"/>
          </w:divBdr>
        </w:div>
        <w:div w:id="1530601287">
          <w:marLeft w:val="0"/>
          <w:marRight w:val="0"/>
          <w:marTop w:val="0"/>
          <w:marBottom w:val="0"/>
          <w:divBdr>
            <w:top w:val="none" w:sz="0" w:space="0" w:color="auto"/>
            <w:left w:val="none" w:sz="0" w:space="0" w:color="auto"/>
            <w:bottom w:val="none" w:sz="0" w:space="0" w:color="auto"/>
            <w:right w:val="none" w:sz="0" w:space="0" w:color="auto"/>
          </w:divBdr>
        </w:div>
      </w:divsChild>
    </w:div>
    <w:div w:id="21458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15</Pages>
  <Words>6880</Words>
  <Characters>37845</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34</cp:revision>
  <dcterms:created xsi:type="dcterms:W3CDTF">2024-12-29T08:03:00Z</dcterms:created>
  <dcterms:modified xsi:type="dcterms:W3CDTF">2024-12-29T10:32:00Z</dcterms:modified>
</cp:coreProperties>
</file>